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E9B51" w14:textId="77777777" w:rsidR="006147C6" w:rsidRPr="006147C6" w:rsidRDefault="006147C6" w:rsidP="006147C6">
      <w:pPr>
        <w:suppressAutoHyphens/>
        <w:ind w:left="709"/>
        <w:jc w:val="center"/>
        <w:rPr>
          <w:rFonts w:cstheme="minorHAnsi"/>
          <w:b/>
          <w:sz w:val="36"/>
          <w:szCs w:val="36"/>
        </w:rPr>
      </w:pPr>
    </w:p>
    <w:p w14:paraId="7E1964C3" w14:textId="77777777" w:rsidR="006147C6" w:rsidRPr="006147C6" w:rsidRDefault="006147C6" w:rsidP="006147C6">
      <w:pPr>
        <w:tabs>
          <w:tab w:val="left" w:pos="6039"/>
        </w:tabs>
        <w:suppressAutoHyphens/>
        <w:ind w:left="709"/>
        <w:rPr>
          <w:rFonts w:cstheme="minorHAnsi"/>
          <w:b/>
          <w:sz w:val="36"/>
          <w:szCs w:val="36"/>
        </w:rPr>
      </w:pPr>
      <w:r w:rsidRPr="006147C6">
        <w:rPr>
          <w:rFonts w:cstheme="minorHAnsi"/>
          <w:b/>
          <w:sz w:val="36"/>
          <w:szCs w:val="36"/>
        </w:rPr>
        <w:tab/>
      </w:r>
    </w:p>
    <w:p w14:paraId="2F3B943D" w14:textId="77777777" w:rsidR="006147C6" w:rsidRPr="006147C6" w:rsidRDefault="006147C6" w:rsidP="006147C6">
      <w:pPr>
        <w:suppressAutoHyphens/>
        <w:ind w:left="709"/>
        <w:jc w:val="center"/>
        <w:rPr>
          <w:rFonts w:cstheme="minorHAnsi"/>
          <w:b/>
          <w:sz w:val="36"/>
          <w:szCs w:val="36"/>
        </w:rPr>
      </w:pPr>
    </w:p>
    <w:p w14:paraId="1BB2A455" w14:textId="122C2736" w:rsidR="006147C6" w:rsidRPr="006147C6" w:rsidRDefault="006147C6" w:rsidP="006147C6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center"/>
        <w:textAlignment w:val="baseline"/>
        <w:rPr>
          <w:rFonts w:eastAsia="Times New Roman" w:cstheme="minorHAnsi"/>
          <w:b/>
          <w:sz w:val="36"/>
          <w:szCs w:val="36"/>
        </w:rPr>
      </w:pPr>
      <w:r w:rsidRPr="006147C6">
        <w:rPr>
          <w:rFonts w:eastAsia="Times New Roman" w:cstheme="minorHAnsi"/>
          <w:b/>
          <w:sz w:val="36"/>
          <w:szCs w:val="36"/>
        </w:rPr>
        <w:t xml:space="preserve">D </w:t>
      </w:r>
      <w:r w:rsidRPr="006147C6">
        <w:rPr>
          <w:rFonts w:eastAsia="Times New Roman" w:cstheme="minorHAnsi"/>
          <w:b/>
          <w:sz w:val="36"/>
          <w:szCs w:val="36"/>
        </w:rPr>
        <w:t>-</w:t>
      </w:r>
      <w:r w:rsidRPr="006147C6">
        <w:rPr>
          <w:rFonts w:eastAsia="Times New Roman" w:cstheme="minorHAnsi"/>
          <w:b/>
          <w:sz w:val="36"/>
          <w:szCs w:val="36"/>
        </w:rPr>
        <w:t xml:space="preserve"> </w:t>
      </w:r>
      <w:r w:rsidRPr="006147C6">
        <w:rPr>
          <w:rFonts w:eastAsia="Times New Roman" w:cstheme="minorHAnsi"/>
          <w:b/>
          <w:sz w:val="36"/>
          <w:szCs w:val="36"/>
        </w:rPr>
        <w:t>05.03.26g</w:t>
      </w:r>
    </w:p>
    <w:p w14:paraId="4AD95F84" w14:textId="77777777" w:rsidR="006147C6" w:rsidRPr="006147C6" w:rsidRDefault="006147C6" w:rsidP="006147C6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center"/>
        <w:textAlignment w:val="baseline"/>
        <w:rPr>
          <w:rFonts w:eastAsia="Times New Roman" w:cstheme="minorHAnsi"/>
          <w:b/>
          <w:sz w:val="36"/>
          <w:szCs w:val="36"/>
        </w:rPr>
      </w:pPr>
    </w:p>
    <w:p w14:paraId="52E3A766" w14:textId="5988EF73" w:rsidR="006147C6" w:rsidRPr="006147C6" w:rsidRDefault="006147C6" w:rsidP="006147C6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center"/>
        <w:textAlignment w:val="baseline"/>
        <w:rPr>
          <w:rFonts w:eastAsia="Times New Roman" w:cstheme="minorHAnsi"/>
          <w:b/>
          <w:sz w:val="36"/>
          <w:szCs w:val="36"/>
        </w:rPr>
      </w:pPr>
      <w:r w:rsidRPr="006147C6">
        <w:rPr>
          <w:rFonts w:eastAsia="Times New Roman" w:cstheme="minorHAnsi"/>
          <w:b/>
          <w:sz w:val="36"/>
          <w:szCs w:val="36"/>
        </w:rPr>
        <w:t>ZABEZPIECZENIE GEOSIATKĄ NAWIERZCHNI ASFALTOWEJ PRZED SPĘKANIAMI ODBITYMI</w:t>
      </w:r>
    </w:p>
    <w:p w14:paraId="5FD96E74" w14:textId="0299C595" w:rsidR="006147C6" w:rsidRPr="006147C6" w:rsidRDefault="006147C6">
      <w:pPr>
        <w:rPr>
          <w:rFonts w:eastAsia="Times New Roman" w:cstheme="minorHAnsi"/>
          <w:b/>
          <w:kern w:val="28"/>
          <w:u w:val="single"/>
        </w:rPr>
      </w:pPr>
    </w:p>
    <w:p w14:paraId="0D243F43" w14:textId="77777777" w:rsidR="00393AF3" w:rsidRPr="006147C6" w:rsidRDefault="00393AF3" w:rsidP="00124B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14:paraId="0DB3C7C1" w14:textId="77777777" w:rsidR="006147C6" w:rsidRPr="006147C6" w:rsidRDefault="006147C6">
      <w:pPr>
        <w:rPr>
          <w:rFonts w:cstheme="minorHAnsi"/>
          <w:b/>
          <w:bCs/>
        </w:rPr>
      </w:pPr>
      <w:r w:rsidRPr="006147C6">
        <w:rPr>
          <w:rFonts w:cstheme="minorHAnsi"/>
          <w:b/>
          <w:bCs/>
        </w:rPr>
        <w:br w:type="page"/>
      </w:r>
    </w:p>
    <w:p w14:paraId="1B41FC4A" w14:textId="77777777" w:rsidR="006147C6" w:rsidRPr="006147C6" w:rsidRDefault="006147C6">
      <w:pPr>
        <w:rPr>
          <w:rFonts w:cstheme="minorHAnsi"/>
          <w:b/>
          <w:bCs/>
        </w:rPr>
      </w:pPr>
      <w:r w:rsidRPr="006147C6">
        <w:rPr>
          <w:rFonts w:cstheme="minorHAnsi"/>
          <w:b/>
          <w:bCs/>
        </w:rPr>
        <w:lastRenderedPageBreak/>
        <w:br w:type="page"/>
      </w:r>
    </w:p>
    <w:p w14:paraId="558C1F17" w14:textId="77777777" w:rsidR="006147C6" w:rsidRPr="00D551C4" w:rsidRDefault="006147C6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D551C4">
        <w:rPr>
          <w:rFonts w:ascii="Calibri" w:hAnsi="Calibri" w:cs="Calibri"/>
          <w:sz w:val="20"/>
          <w:szCs w:val="20"/>
        </w:rPr>
        <w:lastRenderedPageBreak/>
        <w:t>WSTĘP</w:t>
      </w:r>
    </w:p>
    <w:p w14:paraId="163572DB" w14:textId="77777777" w:rsidR="006147C6" w:rsidRPr="00D551C4" w:rsidRDefault="006147C6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bookmarkStart w:id="0" w:name="_Hlk18479205"/>
      <w:r w:rsidRPr="00D551C4">
        <w:rPr>
          <w:rFonts w:ascii="Calibri" w:hAnsi="Calibri" w:cs="Calibri"/>
          <w:sz w:val="20"/>
          <w:szCs w:val="20"/>
        </w:rPr>
        <w:t>Przedmiot SST</w:t>
      </w:r>
    </w:p>
    <w:bookmarkEnd w:id="0"/>
    <w:p w14:paraId="79270F47" w14:textId="7418D5B2" w:rsidR="006147C6" w:rsidRPr="00C77160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 xml:space="preserve">Przedmiotem niniejszej </w:t>
      </w:r>
      <w:r w:rsidR="006147C6" w:rsidRPr="00D551C4">
        <w:rPr>
          <w:rFonts w:ascii="Calibri" w:hAnsi="Calibri" w:cs="Calibri"/>
          <w:sz w:val="20"/>
          <w:szCs w:val="20"/>
        </w:rPr>
        <w:t xml:space="preserve">szczegółowej specyfikacji technicznej (SST) </w:t>
      </w:r>
      <w:r w:rsidRPr="006147C6">
        <w:rPr>
          <w:rFonts w:ascii="Calibri" w:hAnsi="Calibri" w:cs="Calibri"/>
          <w:sz w:val="20"/>
          <w:szCs w:val="20"/>
        </w:rPr>
        <w:t>s</w:t>
      </w:r>
      <w:r w:rsidR="000F5A9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wymagania dotycz</w:t>
      </w:r>
      <w:r w:rsidR="000F5A9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</w:t>
      </w:r>
      <w:r w:rsidR="00437C2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wykonania i odbioru robót zwi</w:t>
      </w:r>
      <w:r w:rsidR="000F5A9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zanych z wykonaniem </w:t>
      </w:r>
      <w:r w:rsidR="00A8440D" w:rsidRPr="006147C6">
        <w:rPr>
          <w:rFonts w:ascii="Calibri" w:hAnsi="Calibri" w:cs="Calibri"/>
          <w:sz w:val="20"/>
          <w:szCs w:val="20"/>
        </w:rPr>
        <w:t>zbrojenia</w:t>
      </w:r>
      <w:r w:rsidRPr="006147C6">
        <w:rPr>
          <w:rFonts w:ascii="Calibri" w:hAnsi="Calibri" w:cs="Calibri"/>
          <w:sz w:val="20"/>
          <w:szCs w:val="20"/>
        </w:rPr>
        <w:t xml:space="preserve"> nawierzchni bitumicznej siatk</w:t>
      </w:r>
      <w:r w:rsidR="00220374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zbrojeniow</w:t>
      </w:r>
      <w:r w:rsidR="00220374" w:rsidRPr="006147C6">
        <w:rPr>
          <w:rFonts w:ascii="Calibri" w:hAnsi="Calibri" w:cs="Calibri"/>
          <w:sz w:val="20"/>
          <w:szCs w:val="20"/>
        </w:rPr>
        <w:t>ą</w:t>
      </w:r>
      <w:r w:rsidR="00437C2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wykonan</w:t>
      </w:r>
      <w:r w:rsidR="00220374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z </w:t>
      </w:r>
      <w:r w:rsidR="008D6065" w:rsidRPr="006147C6">
        <w:rPr>
          <w:rFonts w:ascii="Calibri" w:hAnsi="Calibri" w:cs="Calibri"/>
          <w:sz w:val="20"/>
          <w:szCs w:val="20"/>
        </w:rPr>
        <w:t>kordu stalowego</w:t>
      </w:r>
      <w:r w:rsidRPr="006147C6">
        <w:rPr>
          <w:rFonts w:ascii="Calibri" w:hAnsi="Calibri" w:cs="Calibri"/>
          <w:sz w:val="20"/>
          <w:szCs w:val="20"/>
        </w:rPr>
        <w:t>, na</w:t>
      </w:r>
      <w:r w:rsidR="005E2BC2" w:rsidRPr="006147C6">
        <w:rPr>
          <w:rFonts w:ascii="Calibri" w:hAnsi="Calibri" w:cs="Calibri"/>
          <w:sz w:val="20"/>
          <w:szCs w:val="20"/>
        </w:rPr>
        <w:t xml:space="preserve"> nośniku z włókniny polietylenowej</w:t>
      </w:r>
      <w:r w:rsidR="008D6065" w:rsidRPr="006147C6">
        <w:rPr>
          <w:rFonts w:ascii="Calibri" w:hAnsi="Calibri" w:cs="Calibri"/>
          <w:sz w:val="20"/>
          <w:szCs w:val="20"/>
        </w:rPr>
        <w:t xml:space="preserve"> lub materiału równoważnego</w:t>
      </w:r>
      <w:r w:rsidR="00845F4C" w:rsidRPr="006147C6">
        <w:rPr>
          <w:rFonts w:ascii="Calibri" w:hAnsi="Calibri" w:cs="Calibri"/>
          <w:sz w:val="20"/>
          <w:szCs w:val="20"/>
        </w:rPr>
        <w:t xml:space="preserve"> zgodnie z Normą EN 15381:2008</w:t>
      </w:r>
      <w:r w:rsidR="006147C6" w:rsidRPr="00D551C4">
        <w:rPr>
          <w:rFonts w:ascii="Calibri" w:hAnsi="Calibri" w:cs="Calibri"/>
          <w:sz w:val="20"/>
          <w:szCs w:val="20"/>
        </w:rPr>
        <w:t xml:space="preserve"> dla projektu pn. </w:t>
      </w:r>
      <w:bookmarkStart w:id="1" w:name="_Hlk18487239"/>
      <w:bookmarkStart w:id="2" w:name="_Hlk73003442"/>
      <w:bookmarkStart w:id="3" w:name="_Hlk73003482"/>
      <w:r w:rsidR="006147C6" w:rsidRPr="004A4663">
        <w:rPr>
          <w:rFonts w:ascii="Calibri" w:hAnsi="Calibri" w:cs="Calibri"/>
          <w:sz w:val="20"/>
          <w:szCs w:val="20"/>
        </w:rPr>
        <w:t xml:space="preserve">Rozbudowa drogi powiatowej nr 1908E na odc. od drogi wojewódzkiej 483 do </w:t>
      </w:r>
      <w:proofErr w:type="spellStart"/>
      <w:r w:rsidR="006147C6" w:rsidRPr="004A4663">
        <w:rPr>
          <w:rFonts w:ascii="Calibri" w:hAnsi="Calibri" w:cs="Calibri"/>
          <w:sz w:val="20"/>
          <w:szCs w:val="20"/>
        </w:rPr>
        <w:t>msc</w:t>
      </w:r>
      <w:proofErr w:type="spellEnd"/>
      <w:r w:rsidR="006147C6" w:rsidRPr="004A4663">
        <w:rPr>
          <w:rFonts w:ascii="Calibri" w:hAnsi="Calibri" w:cs="Calibri"/>
          <w:sz w:val="20"/>
          <w:szCs w:val="20"/>
        </w:rPr>
        <w:t>. Magdalenów</w:t>
      </w:r>
      <w:bookmarkEnd w:id="3"/>
      <w:r w:rsidR="006147C6">
        <w:rPr>
          <w:rFonts w:ascii="Calibri" w:hAnsi="Calibri" w:cs="Calibri"/>
          <w:sz w:val="20"/>
          <w:szCs w:val="20"/>
        </w:rPr>
        <w:t>.</w:t>
      </w:r>
      <w:bookmarkEnd w:id="2"/>
    </w:p>
    <w:bookmarkEnd w:id="1"/>
    <w:p w14:paraId="483C2712" w14:textId="590ACFB6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Zakres stosowania Specyfikacji</w:t>
      </w:r>
    </w:p>
    <w:p w14:paraId="226AA8FD" w14:textId="77777777" w:rsidR="006147C6" w:rsidRPr="00D551C4" w:rsidRDefault="006147C6" w:rsidP="006147C6">
      <w:pPr>
        <w:pStyle w:val="KOTekstpoziom2"/>
        <w:tabs>
          <w:tab w:val="num" w:pos="0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D551C4">
        <w:rPr>
          <w:rFonts w:ascii="Calibri" w:hAnsi="Calibri" w:cs="Calibri"/>
          <w:sz w:val="20"/>
          <w:szCs w:val="20"/>
        </w:rPr>
        <w:t>Szczegółowa specyfikacja techniczna stanowi dokument przetargowy i kontraktowy przy zlecaniu i realizacji robót ujęty w pkt. 1.1.</w:t>
      </w:r>
    </w:p>
    <w:p w14:paraId="51C7405E" w14:textId="6E0845E0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Zakres robót obj</w:t>
      </w:r>
      <w:r w:rsidR="008D606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tych Specyfikacj</w:t>
      </w:r>
      <w:r w:rsidR="008D6065" w:rsidRPr="006147C6">
        <w:rPr>
          <w:rFonts w:ascii="Calibri" w:hAnsi="Calibri" w:cs="Calibri"/>
          <w:sz w:val="20"/>
          <w:szCs w:val="20"/>
        </w:rPr>
        <w:t>ą</w:t>
      </w:r>
    </w:p>
    <w:p w14:paraId="049F5DA5" w14:textId="353C3209" w:rsidR="00BE5858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Ustalenia zawarte w niniejszej specyfikacji dotycz</w:t>
      </w:r>
      <w:r w:rsidR="008D6065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ogólnych</w:t>
      </w:r>
      <w:r w:rsidRPr="006147C6">
        <w:rPr>
          <w:rFonts w:asciiTheme="minorHAnsi" w:hAnsiTheme="minorHAnsi" w:cstheme="minorHAnsi"/>
          <w:sz w:val="20"/>
          <w:szCs w:val="20"/>
        </w:rPr>
        <w:t xml:space="preserve"> zasad prowadzenia robót</w:t>
      </w:r>
      <w:r w:rsid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zwi</w:t>
      </w:r>
      <w:r w:rsidR="008D6065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 xml:space="preserve">zanych z wbudowaniem siatki zbrojeniowej z </w:t>
      </w:r>
      <w:r w:rsidR="008D6065" w:rsidRPr="006147C6">
        <w:rPr>
          <w:rFonts w:asciiTheme="minorHAnsi" w:hAnsiTheme="minorHAnsi" w:cstheme="minorHAnsi"/>
          <w:sz w:val="20"/>
          <w:szCs w:val="20"/>
        </w:rPr>
        <w:t xml:space="preserve">kordu </w:t>
      </w:r>
      <w:r w:rsidR="008D6065" w:rsidRPr="006147C6">
        <w:rPr>
          <w:rFonts w:ascii="Calibri" w:hAnsi="Calibri" w:cs="Calibri"/>
          <w:sz w:val="20"/>
          <w:szCs w:val="20"/>
        </w:rPr>
        <w:t>stalowego</w:t>
      </w:r>
      <w:r w:rsidRPr="006147C6">
        <w:rPr>
          <w:rFonts w:asciiTheme="minorHAnsi" w:hAnsiTheme="minorHAnsi" w:cstheme="minorHAnsi"/>
          <w:sz w:val="20"/>
          <w:szCs w:val="20"/>
        </w:rPr>
        <w:t>.</w:t>
      </w:r>
    </w:p>
    <w:p w14:paraId="454C4AD7" w14:textId="750A8080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Okre</w:t>
      </w:r>
      <w:r w:rsidR="00AC0896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lenia podstawowe</w:t>
      </w:r>
    </w:p>
    <w:p w14:paraId="1F55FD4B" w14:textId="4BBE4FCC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1.4.1 Siatka zbrojeniowa z </w:t>
      </w:r>
      <w:r w:rsidR="00AC0896" w:rsidRPr="006147C6">
        <w:rPr>
          <w:rFonts w:asciiTheme="minorHAnsi" w:hAnsiTheme="minorHAnsi" w:cstheme="minorHAnsi"/>
          <w:sz w:val="20"/>
          <w:szCs w:val="20"/>
        </w:rPr>
        <w:t>kordu stalowego</w:t>
      </w:r>
      <w:r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="006147C6">
        <w:rPr>
          <w:rFonts w:cstheme="minorHAnsi"/>
          <w:sz w:val="20"/>
          <w:szCs w:val="20"/>
        </w:rPr>
        <w:t xml:space="preserve">- </w:t>
      </w:r>
      <w:r w:rsidRPr="006147C6">
        <w:rPr>
          <w:rFonts w:ascii="Calibri" w:hAnsi="Calibri" w:cs="Calibri"/>
          <w:sz w:val="20"/>
          <w:szCs w:val="20"/>
        </w:rPr>
        <w:t>płaski</w:t>
      </w:r>
      <w:r w:rsidRPr="006147C6">
        <w:rPr>
          <w:rFonts w:asciiTheme="minorHAnsi" w:hAnsiTheme="minorHAnsi" w:cstheme="minorHAnsi"/>
          <w:sz w:val="20"/>
          <w:szCs w:val="20"/>
        </w:rPr>
        <w:t xml:space="preserve"> wyrób </w:t>
      </w:r>
      <w:r w:rsidR="00CC3D68" w:rsidRPr="006147C6">
        <w:rPr>
          <w:rFonts w:asciiTheme="minorHAnsi" w:hAnsiTheme="minorHAnsi" w:cstheme="minorHAnsi"/>
          <w:sz w:val="20"/>
          <w:szCs w:val="20"/>
        </w:rPr>
        <w:t>stalowy</w:t>
      </w:r>
      <w:r w:rsidRPr="006147C6">
        <w:rPr>
          <w:rFonts w:asciiTheme="minorHAnsi" w:hAnsiTheme="minorHAnsi" w:cstheme="minorHAnsi"/>
          <w:sz w:val="20"/>
          <w:szCs w:val="20"/>
        </w:rPr>
        <w:t xml:space="preserve"> zbudowany z wi</w:t>
      </w:r>
      <w:r w:rsidR="00AC0896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 xml:space="preserve">zek </w:t>
      </w:r>
      <w:r w:rsidR="00AC0896" w:rsidRPr="006147C6">
        <w:rPr>
          <w:rFonts w:asciiTheme="minorHAnsi" w:hAnsiTheme="minorHAnsi" w:cstheme="minorHAnsi"/>
          <w:sz w:val="20"/>
          <w:szCs w:val="20"/>
        </w:rPr>
        <w:t>kordu stalowego</w:t>
      </w:r>
      <w:r w:rsidRPr="006147C6">
        <w:rPr>
          <w:rFonts w:asciiTheme="minorHAnsi" w:hAnsiTheme="minorHAnsi" w:cstheme="minorHAnsi"/>
          <w:sz w:val="20"/>
          <w:szCs w:val="20"/>
        </w:rPr>
        <w:t xml:space="preserve"> (w kierunku</w:t>
      </w:r>
      <w:r w:rsidR="004809F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="00AC0896" w:rsidRPr="006147C6">
        <w:rPr>
          <w:rFonts w:asciiTheme="minorHAnsi" w:hAnsiTheme="minorHAnsi" w:cstheme="minorHAnsi"/>
          <w:sz w:val="20"/>
          <w:szCs w:val="20"/>
        </w:rPr>
        <w:t>wzdłużnym i</w:t>
      </w:r>
      <w:r w:rsidRPr="006147C6">
        <w:rPr>
          <w:rFonts w:asciiTheme="minorHAnsi" w:hAnsiTheme="minorHAnsi" w:cstheme="minorHAnsi"/>
          <w:sz w:val="20"/>
          <w:szCs w:val="20"/>
        </w:rPr>
        <w:t xml:space="preserve"> poprzecznym), uło</w:t>
      </w:r>
      <w:r w:rsidR="00AC0896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onych wzdłu</w:t>
      </w:r>
      <w:r w:rsidR="00AC0896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nie i</w:t>
      </w:r>
      <w:r w:rsidR="00AC0896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poprzecznie tworz</w:t>
      </w:r>
      <w:r w:rsidR="00AC0896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cych oczka siatki. Siatka w w</w:t>
      </w:r>
      <w:r w:rsidR="00BF4DE7" w:rsidRPr="006147C6">
        <w:rPr>
          <w:rFonts w:asciiTheme="minorHAnsi" w:hAnsiTheme="minorHAnsi" w:cstheme="minorHAnsi"/>
          <w:sz w:val="20"/>
          <w:szCs w:val="20"/>
        </w:rPr>
        <w:t>ę</w:t>
      </w:r>
      <w:r w:rsidRPr="006147C6">
        <w:rPr>
          <w:rFonts w:asciiTheme="minorHAnsi" w:hAnsiTheme="minorHAnsi" w:cstheme="minorHAnsi"/>
          <w:sz w:val="20"/>
          <w:szCs w:val="20"/>
        </w:rPr>
        <w:t>złach nie jest usztywniana przez co</w:t>
      </w:r>
      <w:r w:rsidR="00BF4DE7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mo</w:t>
      </w:r>
      <w:r w:rsidR="00BF4DE7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liwe</w:t>
      </w:r>
      <w:r w:rsidRPr="006147C6">
        <w:rPr>
          <w:rFonts w:asciiTheme="minorHAnsi" w:hAnsiTheme="minorHAnsi" w:cstheme="minorHAnsi"/>
          <w:sz w:val="20"/>
          <w:szCs w:val="20"/>
        </w:rPr>
        <w:t xml:space="preserve"> jest </w:t>
      </w:r>
      <w:r w:rsidRPr="006147C6">
        <w:rPr>
          <w:rFonts w:ascii="Calibri" w:hAnsi="Calibri" w:cs="Calibri"/>
          <w:sz w:val="20"/>
          <w:szCs w:val="20"/>
        </w:rPr>
        <w:t>przesuwanie</w:t>
      </w:r>
      <w:r w:rsidRPr="006147C6">
        <w:rPr>
          <w:rFonts w:asciiTheme="minorHAnsi" w:hAnsiTheme="minorHAnsi" w:cstheme="minorHAnsi"/>
          <w:sz w:val="20"/>
          <w:szCs w:val="20"/>
        </w:rPr>
        <w:t xml:space="preserve"> poszczególnych wi</w:t>
      </w:r>
      <w:r w:rsidR="00BF4DE7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zek zbrojeniowych (w ograniczonym</w:t>
      </w:r>
      <w:r w:rsidR="00BF4DE7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 xml:space="preserve">zakresie). </w:t>
      </w:r>
      <w:r w:rsidR="00BF4DE7" w:rsidRPr="006147C6">
        <w:rPr>
          <w:rFonts w:asciiTheme="minorHAnsi" w:hAnsiTheme="minorHAnsi" w:cstheme="minorHAnsi"/>
          <w:sz w:val="20"/>
          <w:szCs w:val="20"/>
        </w:rPr>
        <w:t>Nośnikiem dla siatki st</w:t>
      </w:r>
      <w:r w:rsidR="00C62F5D" w:rsidRPr="006147C6">
        <w:rPr>
          <w:rFonts w:asciiTheme="minorHAnsi" w:hAnsiTheme="minorHAnsi" w:cstheme="minorHAnsi"/>
          <w:sz w:val="20"/>
          <w:szCs w:val="20"/>
        </w:rPr>
        <w:t>alowej jest geowłóknina polietylen</w:t>
      </w:r>
      <w:r w:rsidR="00BF4DE7" w:rsidRPr="006147C6">
        <w:rPr>
          <w:rFonts w:asciiTheme="minorHAnsi" w:hAnsiTheme="minorHAnsi" w:cstheme="minorHAnsi"/>
          <w:sz w:val="20"/>
          <w:szCs w:val="20"/>
        </w:rPr>
        <w:t>owa</w:t>
      </w:r>
      <w:r w:rsidR="00CC3D68" w:rsidRPr="006147C6">
        <w:rPr>
          <w:rFonts w:asciiTheme="minorHAnsi" w:hAnsiTheme="minorHAnsi" w:cstheme="minorHAnsi"/>
          <w:sz w:val="20"/>
          <w:szCs w:val="20"/>
        </w:rPr>
        <w:t xml:space="preserve"> - PET - 50 g/m</w:t>
      </w:r>
      <w:r w:rsidR="00CC3D68" w:rsidRPr="006147C6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6147C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0E2D96C" w14:textId="6C0605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1.4.2 Pozostałe okre</w:t>
      </w:r>
      <w:r w:rsidR="00BF4DE7" w:rsidRPr="006147C6">
        <w:rPr>
          <w:rFonts w:asciiTheme="minorHAnsi" w:hAnsiTheme="minorHAnsi" w:cstheme="minorHAnsi"/>
          <w:sz w:val="20"/>
          <w:szCs w:val="20"/>
        </w:rPr>
        <w:t>ś</w:t>
      </w:r>
      <w:r w:rsidRPr="006147C6">
        <w:rPr>
          <w:rFonts w:asciiTheme="minorHAnsi" w:hAnsiTheme="minorHAnsi" w:cstheme="minorHAnsi"/>
          <w:sz w:val="20"/>
          <w:szCs w:val="20"/>
        </w:rPr>
        <w:t>lenia podstawowe s</w:t>
      </w:r>
      <w:r w:rsidR="00BF4DE7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zgodne z obowi</w:t>
      </w:r>
      <w:r w:rsidR="00BF4DE7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zuj</w:t>
      </w:r>
      <w:r w:rsidR="00BF4DE7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cymi, odpowiednimi</w:t>
      </w:r>
      <w:r w:rsidR="004809F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polskimi normami i definicjami podanymi w S</w:t>
      </w:r>
      <w:r w:rsidR="006147C6">
        <w:rPr>
          <w:rFonts w:asciiTheme="minorHAnsi" w:hAnsiTheme="minorHAnsi" w:cstheme="minorHAnsi"/>
          <w:sz w:val="20"/>
          <w:szCs w:val="20"/>
        </w:rPr>
        <w:t>S</w:t>
      </w:r>
      <w:r w:rsidRPr="006147C6">
        <w:rPr>
          <w:rFonts w:asciiTheme="minorHAnsi" w:hAnsiTheme="minorHAnsi" w:cstheme="minorHAnsi"/>
          <w:sz w:val="20"/>
          <w:szCs w:val="20"/>
        </w:rPr>
        <w:t>T D-00.00.00 „Wymagania ogólne”</w:t>
      </w:r>
      <w:r w:rsidR="004809F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pkt 1.4.</w:t>
      </w:r>
    </w:p>
    <w:p w14:paraId="179C6C91" w14:textId="2F4653A0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Ogólne wymagania dotycz</w:t>
      </w:r>
      <w:r w:rsidR="00A76DE7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robót</w:t>
      </w:r>
    </w:p>
    <w:p w14:paraId="0FABC7F4" w14:textId="1E0219E5" w:rsid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Ogólne </w:t>
      </w:r>
      <w:r w:rsidRPr="006147C6">
        <w:rPr>
          <w:rFonts w:ascii="Calibri" w:hAnsi="Calibri" w:cs="Calibri"/>
          <w:sz w:val="20"/>
          <w:szCs w:val="20"/>
        </w:rPr>
        <w:t>wymagania</w:t>
      </w:r>
      <w:r w:rsidRPr="006147C6">
        <w:rPr>
          <w:rFonts w:asciiTheme="minorHAnsi" w:hAnsiTheme="minorHAnsi" w:cstheme="minorHAnsi"/>
          <w:sz w:val="20"/>
          <w:szCs w:val="20"/>
        </w:rPr>
        <w:t xml:space="preserve"> dotycz</w:t>
      </w:r>
      <w:r w:rsidR="00A76DE7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ce wykonania</w:t>
      </w:r>
      <w:r w:rsidR="00A14114" w:rsidRPr="006147C6">
        <w:rPr>
          <w:rFonts w:asciiTheme="minorHAnsi" w:hAnsiTheme="minorHAnsi" w:cstheme="minorHAnsi"/>
          <w:sz w:val="20"/>
          <w:szCs w:val="20"/>
        </w:rPr>
        <w:t xml:space="preserve"> Robót podano w </w:t>
      </w:r>
      <w:r w:rsidR="001B6EBA">
        <w:rPr>
          <w:rFonts w:asciiTheme="minorHAnsi" w:hAnsiTheme="minorHAnsi" w:cstheme="minorHAnsi"/>
          <w:sz w:val="20"/>
          <w:szCs w:val="20"/>
        </w:rPr>
        <w:t>SST</w:t>
      </w:r>
      <w:r w:rsidR="00A14114" w:rsidRPr="006147C6">
        <w:rPr>
          <w:rFonts w:asciiTheme="minorHAnsi" w:hAnsiTheme="minorHAnsi" w:cstheme="minorHAnsi"/>
          <w:sz w:val="20"/>
          <w:szCs w:val="20"/>
        </w:rPr>
        <w:t xml:space="preserve"> D</w:t>
      </w:r>
      <w:r w:rsidRPr="006147C6">
        <w:rPr>
          <w:rFonts w:asciiTheme="minorHAnsi" w:hAnsiTheme="minorHAnsi" w:cstheme="minorHAnsi"/>
          <w:sz w:val="20"/>
          <w:szCs w:val="20"/>
        </w:rPr>
        <w:t>-00.00.00.</w:t>
      </w:r>
      <w:r w:rsidR="004809F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„Wymagania Ogólne” punkt 1.5.</w:t>
      </w:r>
      <w:r w:rsidR="006147C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3E2042" w14:textId="7097EEA9" w:rsidR="00BE5858" w:rsidRPr="006147C6" w:rsidRDefault="00A14114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Wszelkie </w:t>
      </w:r>
      <w:r w:rsidRPr="006147C6">
        <w:rPr>
          <w:rFonts w:ascii="Calibri" w:hAnsi="Calibri" w:cs="Calibri"/>
          <w:sz w:val="20"/>
          <w:szCs w:val="20"/>
        </w:rPr>
        <w:t>prace</w:t>
      </w:r>
      <w:r w:rsidRPr="006147C6">
        <w:rPr>
          <w:rFonts w:asciiTheme="minorHAnsi" w:hAnsiTheme="minorHAnsi" w:cstheme="minorHAnsi"/>
          <w:sz w:val="20"/>
          <w:szCs w:val="20"/>
        </w:rPr>
        <w:t xml:space="preserve"> należy prowadzić okresie bezdeszczowym (podczas układania siatki), przy suchym podłożu i </w:t>
      </w:r>
      <w:r w:rsidRPr="006147C6">
        <w:rPr>
          <w:rFonts w:ascii="Calibri" w:hAnsi="Calibri" w:cs="Calibri"/>
          <w:sz w:val="20"/>
          <w:szCs w:val="20"/>
        </w:rPr>
        <w:t>temperaturze</w:t>
      </w:r>
      <w:r w:rsidRPr="006147C6">
        <w:rPr>
          <w:rFonts w:asciiTheme="minorHAnsi" w:hAnsiTheme="minorHAnsi" w:cstheme="minorHAnsi"/>
          <w:sz w:val="20"/>
          <w:szCs w:val="20"/>
        </w:rPr>
        <w:t xml:space="preserve"> powietrza i podłoża co najmniej +5 st. C.</w:t>
      </w:r>
    </w:p>
    <w:p w14:paraId="6FAA9AB1" w14:textId="63A89147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MATERIAŁY</w:t>
      </w:r>
    </w:p>
    <w:p w14:paraId="5B473294" w14:textId="2480C7B3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Ogólne wymagania dotycz</w:t>
      </w:r>
      <w:r w:rsidR="00A76DE7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materiałów</w:t>
      </w:r>
    </w:p>
    <w:p w14:paraId="556C4A2E" w14:textId="2D2A9CED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2.1.1 Ogólne wymagania dotycz</w:t>
      </w:r>
      <w:r w:rsidR="00A76DE7" w:rsidRPr="001B6EBA">
        <w:rPr>
          <w:rFonts w:ascii="Calibri" w:hAnsi="Calibri" w:cs="Calibri"/>
          <w:bCs/>
          <w:sz w:val="20"/>
        </w:rPr>
        <w:t>ą</w:t>
      </w:r>
      <w:r w:rsidRPr="001B6EBA">
        <w:rPr>
          <w:rFonts w:ascii="Calibri" w:hAnsi="Calibri" w:cs="Calibri"/>
          <w:bCs/>
          <w:sz w:val="20"/>
        </w:rPr>
        <w:t xml:space="preserve">ce materiałów podano w </w:t>
      </w:r>
      <w:r w:rsidR="001B6EBA" w:rsidRPr="001B6EBA">
        <w:rPr>
          <w:rFonts w:ascii="Calibri" w:hAnsi="Calibri" w:cs="Calibri"/>
          <w:bCs/>
          <w:sz w:val="20"/>
        </w:rPr>
        <w:t>SST</w:t>
      </w:r>
      <w:r w:rsidRPr="001B6EBA">
        <w:rPr>
          <w:rFonts w:ascii="Calibri" w:hAnsi="Calibri" w:cs="Calibri"/>
          <w:bCs/>
          <w:sz w:val="20"/>
        </w:rPr>
        <w:t xml:space="preserve"> D-00.00.00.</w:t>
      </w:r>
      <w:r w:rsidR="004809F8" w:rsidRPr="001B6EBA">
        <w:rPr>
          <w:rFonts w:ascii="Calibri" w:hAnsi="Calibri" w:cs="Calibri"/>
          <w:bCs/>
          <w:sz w:val="20"/>
        </w:rPr>
        <w:t xml:space="preserve"> </w:t>
      </w:r>
      <w:r w:rsidRPr="001B6EBA">
        <w:rPr>
          <w:rFonts w:ascii="Calibri" w:hAnsi="Calibri" w:cs="Calibri"/>
          <w:bCs/>
          <w:sz w:val="20"/>
        </w:rPr>
        <w:t>"Wymagania Ogólne" pkt 2.</w:t>
      </w:r>
    </w:p>
    <w:p w14:paraId="3666AE90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2.1.2 Do wykonania powy</w:t>
      </w:r>
      <w:r w:rsidR="00A76DE7" w:rsidRPr="001B6EBA">
        <w:rPr>
          <w:rFonts w:ascii="Calibri" w:hAnsi="Calibri" w:cs="Calibri"/>
          <w:bCs/>
          <w:sz w:val="20"/>
        </w:rPr>
        <w:t>ż</w:t>
      </w:r>
      <w:r w:rsidRPr="001B6EBA">
        <w:rPr>
          <w:rFonts w:ascii="Calibri" w:hAnsi="Calibri" w:cs="Calibri"/>
          <w:bCs/>
          <w:sz w:val="20"/>
        </w:rPr>
        <w:t>szych robót nale</w:t>
      </w:r>
      <w:r w:rsidR="00A76DE7" w:rsidRPr="001B6EBA">
        <w:rPr>
          <w:rFonts w:ascii="Calibri" w:hAnsi="Calibri" w:cs="Calibri"/>
          <w:bCs/>
          <w:sz w:val="20"/>
        </w:rPr>
        <w:t>ż</w:t>
      </w:r>
      <w:r w:rsidRPr="001B6EBA">
        <w:rPr>
          <w:rFonts w:ascii="Calibri" w:hAnsi="Calibri" w:cs="Calibri"/>
          <w:bCs/>
          <w:sz w:val="20"/>
        </w:rPr>
        <w:t>y stosowa</w:t>
      </w:r>
      <w:r w:rsidR="00A76DE7" w:rsidRPr="001B6EBA">
        <w:rPr>
          <w:rFonts w:ascii="Calibri" w:hAnsi="Calibri" w:cs="Calibri"/>
          <w:bCs/>
          <w:sz w:val="20"/>
        </w:rPr>
        <w:t>ć</w:t>
      </w:r>
      <w:r w:rsidRPr="001B6EBA">
        <w:rPr>
          <w:rFonts w:ascii="Calibri" w:hAnsi="Calibri" w:cs="Calibri"/>
          <w:bCs/>
          <w:sz w:val="20"/>
        </w:rPr>
        <w:t xml:space="preserve"> nast</w:t>
      </w:r>
      <w:r w:rsidR="00A76DE7" w:rsidRPr="001B6EBA">
        <w:rPr>
          <w:rFonts w:ascii="Calibri" w:hAnsi="Calibri" w:cs="Calibri"/>
          <w:bCs/>
          <w:sz w:val="20"/>
        </w:rPr>
        <w:t>ę</w:t>
      </w:r>
      <w:r w:rsidRPr="001B6EBA">
        <w:rPr>
          <w:rFonts w:ascii="Calibri" w:hAnsi="Calibri" w:cs="Calibri"/>
          <w:bCs/>
          <w:sz w:val="20"/>
        </w:rPr>
        <w:t>puj</w:t>
      </w:r>
      <w:r w:rsidR="00A76DE7" w:rsidRPr="001B6EBA">
        <w:rPr>
          <w:rFonts w:ascii="Calibri" w:hAnsi="Calibri" w:cs="Calibri"/>
          <w:bCs/>
          <w:sz w:val="20"/>
        </w:rPr>
        <w:t>ą</w:t>
      </w:r>
      <w:r w:rsidRPr="001B6EBA">
        <w:rPr>
          <w:rFonts w:ascii="Calibri" w:hAnsi="Calibri" w:cs="Calibri"/>
          <w:bCs/>
          <w:sz w:val="20"/>
        </w:rPr>
        <w:t>ce materiały:</w:t>
      </w:r>
    </w:p>
    <w:p w14:paraId="1C439AB7" w14:textId="6AC5A9EB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</w:t>
      </w:r>
      <w:r w:rsidR="004231B5" w:rsidRPr="006147C6">
        <w:rPr>
          <w:rFonts w:asciiTheme="minorHAnsi" w:hAnsiTheme="minorHAnsi" w:cstheme="minorHAnsi"/>
          <w:sz w:val="20"/>
          <w:szCs w:val="20"/>
        </w:rPr>
        <w:t xml:space="preserve">emulsję </w:t>
      </w:r>
      <w:r w:rsidR="004231B5" w:rsidRPr="006147C6">
        <w:rPr>
          <w:rFonts w:ascii="Calibri" w:hAnsi="Calibri" w:cs="Calibri"/>
          <w:sz w:val="20"/>
          <w:szCs w:val="20"/>
        </w:rPr>
        <w:t>asfaltową</w:t>
      </w:r>
      <w:r w:rsidR="004231B5" w:rsidRPr="006147C6">
        <w:rPr>
          <w:rFonts w:asciiTheme="minorHAnsi" w:hAnsiTheme="minorHAnsi" w:cstheme="minorHAnsi"/>
          <w:sz w:val="20"/>
          <w:szCs w:val="20"/>
        </w:rPr>
        <w:t xml:space="preserve"> modyfikowaną </w:t>
      </w:r>
      <w:proofErr w:type="spellStart"/>
      <w:r w:rsidR="004231B5" w:rsidRPr="006147C6">
        <w:rPr>
          <w:rFonts w:asciiTheme="minorHAnsi" w:hAnsiTheme="minorHAnsi" w:cstheme="minorHAnsi"/>
          <w:sz w:val="20"/>
          <w:szCs w:val="20"/>
        </w:rPr>
        <w:t>polimeroasfaltami</w:t>
      </w:r>
      <w:proofErr w:type="spellEnd"/>
      <w:r w:rsidR="004231B5" w:rsidRPr="006147C6">
        <w:rPr>
          <w:rFonts w:asciiTheme="minorHAnsi" w:hAnsiTheme="minorHAnsi" w:cstheme="minorHAnsi"/>
          <w:sz w:val="20"/>
          <w:szCs w:val="20"/>
        </w:rPr>
        <w:t xml:space="preserve"> wg </w:t>
      </w:r>
      <w:r w:rsidR="001B6EBA">
        <w:rPr>
          <w:rFonts w:asciiTheme="minorHAnsi" w:hAnsiTheme="minorHAnsi" w:cstheme="minorHAnsi"/>
          <w:sz w:val="20"/>
          <w:szCs w:val="20"/>
        </w:rPr>
        <w:t xml:space="preserve">SST </w:t>
      </w:r>
      <w:r w:rsidR="004231B5" w:rsidRPr="006147C6">
        <w:rPr>
          <w:rFonts w:asciiTheme="minorHAnsi" w:hAnsiTheme="minorHAnsi" w:cstheme="minorHAnsi"/>
          <w:sz w:val="20"/>
          <w:szCs w:val="20"/>
        </w:rPr>
        <w:t>D</w:t>
      </w:r>
      <w:r w:rsidR="001B6EBA">
        <w:rPr>
          <w:rFonts w:asciiTheme="minorHAnsi" w:hAnsiTheme="minorHAnsi" w:cstheme="minorHAnsi"/>
          <w:sz w:val="20"/>
          <w:szCs w:val="20"/>
        </w:rPr>
        <w:t>-</w:t>
      </w:r>
      <w:r w:rsidR="004231B5" w:rsidRPr="006147C6">
        <w:rPr>
          <w:rFonts w:asciiTheme="minorHAnsi" w:hAnsiTheme="minorHAnsi" w:cstheme="minorHAnsi"/>
          <w:sz w:val="20"/>
          <w:szCs w:val="20"/>
        </w:rPr>
        <w:t>04.03.01</w:t>
      </w:r>
    </w:p>
    <w:p w14:paraId="68930E22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- siatk</w:t>
      </w:r>
      <w:r w:rsidR="00A76DE7" w:rsidRPr="006147C6">
        <w:rPr>
          <w:rFonts w:asciiTheme="minorHAnsi" w:hAnsiTheme="minorHAnsi" w:cstheme="minorHAnsi"/>
          <w:sz w:val="20"/>
          <w:szCs w:val="20"/>
        </w:rPr>
        <w:t>ę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 xml:space="preserve">z </w:t>
      </w:r>
      <w:r w:rsidR="00A76DE7" w:rsidRPr="006147C6">
        <w:rPr>
          <w:rFonts w:ascii="Calibri" w:hAnsi="Calibri" w:cs="Calibri"/>
          <w:sz w:val="20"/>
          <w:szCs w:val="20"/>
        </w:rPr>
        <w:t>kordu</w:t>
      </w:r>
      <w:r w:rsidR="00A76DE7" w:rsidRPr="006147C6">
        <w:rPr>
          <w:rFonts w:asciiTheme="minorHAnsi" w:hAnsiTheme="minorHAnsi" w:cstheme="minorHAnsi"/>
          <w:sz w:val="20"/>
          <w:szCs w:val="20"/>
        </w:rPr>
        <w:t xml:space="preserve"> stalowego</w:t>
      </w:r>
      <w:r w:rsidRPr="006147C6">
        <w:rPr>
          <w:rFonts w:asciiTheme="minorHAnsi" w:hAnsiTheme="minorHAnsi" w:cstheme="minorHAnsi"/>
          <w:sz w:val="20"/>
          <w:szCs w:val="20"/>
        </w:rPr>
        <w:t>.</w:t>
      </w:r>
    </w:p>
    <w:p w14:paraId="6C921C45" w14:textId="77777777" w:rsidR="00A14114" w:rsidRPr="006147C6" w:rsidRDefault="00BE5858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Materiał</w:t>
      </w:r>
      <w:r w:rsidR="00A14114" w:rsidRPr="006147C6">
        <w:rPr>
          <w:rFonts w:asciiTheme="minorHAnsi" w:hAnsiTheme="minorHAnsi" w:cstheme="minorHAnsi"/>
          <w:sz w:val="20"/>
          <w:szCs w:val="20"/>
        </w:rPr>
        <w:t xml:space="preserve">y </w:t>
      </w:r>
      <w:r w:rsidR="00A14114" w:rsidRPr="006147C6">
        <w:rPr>
          <w:rFonts w:ascii="Calibri" w:hAnsi="Calibri" w:cs="Calibri"/>
          <w:sz w:val="20"/>
          <w:szCs w:val="20"/>
        </w:rPr>
        <w:t>przed</w:t>
      </w:r>
      <w:r w:rsidR="00A14114" w:rsidRPr="006147C6">
        <w:rPr>
          <w:rFonts w:asciiTheme="minorHAnsi" w:hAnsiTheme="minorHAnsi" w:cstheme="minorHAnsi"/>
          <w:sz w:val="20"/>
          <w:szCs w:val="20"/>
        </w:rPr>
        <w:t xml:space="preserve"> wbudowaniem muszą uzyskać akceptację Inżyniera.</w:t>
      </w:r>
    </w:p>
    <w:p w14:paraId="67CF0331" w14:textId="71DD5176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Emulsja asfaltowa</w:t>
      </w:r>
    </w:p>
    <w:p w14:paraId="0BBA62A5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Do wykonania warstwy sczepnej na powierzchni, na której ma by</w:t>
      </w:r>
      <w:r w:rsidR="00A76DE7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uło</w:t>
      </w:r>
      <w:r w:rsidR="00A76DE7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ona siatka nale</w:t>
      </w:r>
      <w:r w:rsidR="00A76DE7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</w:t>
      </w:r>
    </w:p>
    <w:p w14:paraId="08670061" w14:textId="1A256EDB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stosowa</w:t>
      </w:r>
      <w:r w:rsidR="00A76DE7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emulsj</w:t>
      </w:r>
      <w:r w:rsidR="00A76DE7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asfaltow</w:t>
      </w:r>
      <w:r w:rsidR="00A76DE7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modyfikowan</w:t>
      </w:r>
      <w:r w:rsidR="00A76DE7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polimeroasfaltami</w:t>
      </w:r>
      <w:r w:rsidR="0056785F" w:rsidRPr="006147C6">
        <w:rPr>
          <w:rFonts w:ascii="Calibri" w:hAnsi="Calibri" w:cs="Calibri"/>
          <w:sz w:val="20"/>
          <w:szCs w:val="20"/>
        </w:rPr>
        <w:t xml:space="preserve"> w ilości minimum 0,5</w:t>
      </w:r>
      <w:r w:rsidR="00366106" w:rsidRPr="006147C6">
        <w:rPr>
          <w:rFonts w:ascii="Calibri" w:hAnsi="Calibri" w:cs="Calibri"/>
          <w:sz w:val="20"/>
          <w:szCs w:val="20"/>
        </w:rPr>
        <w:t>0</w:t>
      </w:r>
      <w:r w:rsidR="0056785F" w:rsidRPr="006147C6">
        <w:rPr>
          <w:rFonts w:ascii="Calibri" w:hAnsi="Calibri" w:cs="Calibri"/>
          <w:sz w:val="20"/>
          <w:szCs w:val="20"/>
        </w:rPr>
        <w:t xml:space="preserve"> kg/m2 </w:t>
      </w:r>
      <w:r w:rsidR="00686019" w:rsidRPr="006147C6">
        <w:rPr>
          <w:rFonts w:ascii="Calibri" w:hAnsi="Calibri" w:cs="Calibri"/>
          <w:sz w:val="20"/>
          <w:szCs w:val="20"/>
        </w:rPr>
        <w:t xml:space="preserve">(wartość rezydualna bitumu po rozpadzie emulsji) </w:t>
      </w:r>
      <w:r w:rsidR="004231B5" w:rsidRPr="006147C6">
        <w:rPr>
          <w:rFonts w:ascii="Calibri" w:hAnsi="Calibri" w:cs="Calibri"/>
          <w:sz w:val="20"/>
          <w:szCs w:val="20"/>
        </w:rPr>
        <w:t>wg</w:t>
      </w:r>
      <w:r w:rsidR="001B6EBA">
        <w:rPr>
          <w:rFonts w:ascii="Calibri" w:hAnsi="Calibri" w:cs="Calibri"/>
          <w:sz w:val="20"/>
          <w:szCs w:val="20"/>
        </w:rPr>
        <w:t xml:space="preserve"> SST</w:t>
      </w:r>
      <w:r w:rsidR="004231B5" w:rsidRPr="006147C6">
        <w:rPr>
          <w:rFonts w:ascii="Calibri" w:hAnsi="Calibri" w:cs="Calibri"/>
          <w:sz w:val="20"/>
          <w:szCs w:val="20"/>
        </w:rPr>
        <w:t xml:space="preserve"> D.04.03.01</w:t>
      </w:r>
      <w:r w:rsidRPr="006147C6">
        <w:rPr>
          <w:rFonts w:ascii="Calibri" w:hAnsi="Calibri" w:cs="Calibri"/>
          <w:sz w:val="20"/>
          <w:szCs w:val="20"/>
        </w:rPr>
        <w:t xml:space="preserve"> - zgodnych </w:t>
      </w:r>
      <w:r w:rsidR="00A14114" w:rsidRPr="006147C6">
        <w:rPr>
          <w:rFonts w:ascii="Calibri" w:hAnsi="Calibri" w:cs="Calibri"/>
          <w:sz w:val="20"/>
          <w:szCs w:val="20"/>
        </w:rPr>
        <w:t xml:space="preserve">z </w:t>
      </w:r>
      <w:r w:rsidRPr="006147C6">
        <w:rPr>
          <w:rFonts w:ascii="Calibri" w:hAnsi="Calibri" w:cs="Calibri"/>
          <w:sz w:val="20"/>
          <w:szCs w:val="20"/>
        </w:rPr>
        <w:t>zaleceniami zawartymi w Wymaganiach</w:t>
      </w:r>
      <w:r w:rsidR="00C1074C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Technicznych WT-3 Emulsje asfaltowe 2009.</w:t>
      </w:r>
      <w:r w:rsidR="00763F23" w:rsidRPr="006147C6">
        <w:rPr>
          <w:rFonts w:ascii="Calibri" w:hAnsi="Calibri" w:cs="Calibri"/>
          <w:sz w:val="20"/>
          <w:szCs w:val="20"/>
        </w:rPr>
        <w:t xml:space="preserve"> Ilość i rodzaj kationowej emulsji asfaltowej do skropienia pod siatkę </w:t>
      </w:r>
      <w:r w:rsidR="00686019" w:rsidRPr="006147C6">
        <w:rPr>
          <w:rFonts w:ascii="Calibri" w:hAnsi="Calibri" w:cs="Calibri"/>
          <w:sz w:val="20"/>
          <w:szCs w:val="20"/>
        </w:rPr>
        <w:t>zależy od szorstkości podłoża na którym układa jest siatka.</w:t>
      </w:r>
    </w:p>
    <w:p w14:paraId="212D7D2A" w14:textId="3B1E2E4E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Siatka zbrojeniowa</w:t>
      </w:r>
    </w:p>
    <w:p w14:paraId="692785B4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Do wykonania robót nale</w:t>
      </w:r>
      <w:r w:rsidR="00A8794B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y zastosowa</w:t>
      </w:r>
      <w:r w:rsidR="00A8794B" w:rsidRPr="006147C6">
        <w:rPr>
          <w:rFonts w:asciiTheme="minorHAnsi" w:hAnsiTheme="minorHAnsi" w:cstheme="minorHAnsi"/>
          <w:sz w:val="20"/>
          <w:szCs w:val="20"/>
        </w:rPr>
        <w:t>ć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wyrób zło</w:t>
      </w:r>
      <w:r w:rsidR="00A8794B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ony z siatki zbrojeniowej wykonanej z</w:t>
      </w:r>
      <w:r w:rsidR="004809F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="00A8794B" w:rsidRPr="006147C6">
        <w:rPr>
          <w:rFonts w:asciiTheme="minorHAnsi" w:hAnsiTheme="minorHAnsi" w:cstheme="minorHAnsi"/>
          <w:sz w:val="20"/>
          <w:szCs w:val="20"/>
        </w:rPr>
        <w:t xml:space="preserve">kordu stalowego, zespolonej z włókniną </w:t>
      </w:r>
      <w:r w:rsidR="00A8794B" w:rsidRPr="006147C6">
        <w:rPr>
          <w:rFonts w:ascii="Calibri" w:hAnsi="Calibri" w:cs="Calibri"/>
          <w:sz w:val="20"/>
          <w:szCs w:val="20"/>
        </w:rPr>
        <w:t>poliestrową</w:t>
      </w:r>
      <w:r w:rsidRPr="006147C6">
        <w:rPr>
          <w:rFonts w:asciiTheme="minorHAnsi" w:hAnsiTheme="minorHAnsi" w:cstheme="minorHAnsi"/>
          <w:sz w:val="20"/>
          <w:szCs w:val="20"/>
        </w:rPr>
        <w:t>. Szczegółowe wymagania</w:t>
      </w:r>
      <w:r w:rsidR="004809F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dotycz</w:t>
      </w:r>
      <w:r w:rsidR="00A8794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ce siatki podano w tablicy 1.</w:t>
      </w:r>
    </w:p>
    <w:p w14:paraId="190B5396" w14:textId="77777777" w:rsidR="006147C6" w:rsidRDefault="006147C6">
      <w:pPr>
        <w:rPr>
          <w:rFonts w:eastAsia="Times New Roman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br w:type="page"/>
      </w:r>
    </w:p>
    <w:p w14:paraId="5CA43FBF" w14:textId="62926946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6147C6">
        <w:rPr>
          <w:rFonts w:asciiTheme="minorHAnsi" w:hAnsiTheme="minorHAnsi" w:cstheme="minorHAnsi"/>
          <w:i/>
          <w:iCs/>
          <w:sz w:val="20"/>
          <w:szCs w:val="20"/>
        </w:rPr>
        <w:lastRenderedPageBreak/>
        <w:t xml:space="preserve">Tablica 1 </w:t>
      </w:r>
      <w:r w:rsidR="00C24DBF" w:rsidRPr="006147C6">
        <w:rPr>
          <w:rFonts w:ascii="Calibri" w:hAnsi="Calibri" w:cs="Calibri"/>
          <w:i/>
          <w:iCs/>
          <w:sz w:val="20"/>
          <w:szCs w:val="20"/>
        </w:rPr>
        <w:t>Wymagania</w:t>
      </w:r>
      <w:r w:rsidR="00C24DBF" w:rsidRPr="006147C6">
        <w:rPr>
          <w:rFonts w:asciiTheme="minorHAnsi" w:hAnsiTheme="minorHAnsi" w:cstheme="minorHAnsi"/>
          <w:i/>
          <w:iCs/>
          <w:sz w:val="20"/>
          <w:szCs w:val="20"/>
        </w:rPr>
        <w:t xml:space="preserve"> wobec siatek z kordu stalowego stosowanych w warstwach asfaltowych nawierzchni </w:t>
      </w:r>
      <w:r w:rsidR="00C24DBF" w:rsidRPr="006147C6">
        <w:rPr>
          <w:rFonts w:ascii="Calibri" w:hAnsi="Calibri" w:cs="Calibri"/>
          <w:i/>
          <w:iCs/>
          <w:sz w:val="20"/>
          <w:szCs w:val="20"/>
        </w:rPr>
        <w:t>drogowych</w:t>
      </w:r>
      <w:r w:rsidR="006147C6">
        <w:rPr>
          <w:rFonts w:ascii="Calibri" w:hAnsi="Calibri" w:cs="Calibri"/>
          <w:i/>
          <w:iCs/>
          <w:sz w:val="20"/>
          <w:szCs w:val="20"/>
        </w:rPr>
        <w:t>.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3918"/>
        <w:gridCol w:w="758"/>
        <w:gridCol w:w="3567"/>
      </w:tblGrid>
      <w:tr w:rsidR="006147C6" w:rsidRPr="006147C6" w14:paraId="34DCB0CB" w14:textId="77777777" w:rsidTr="006147C6">
        <w:trPr>
          <w:trHeight w:val="340"/>
          <w:jc w:val="center"/>
        </w:trPr>
        <w:tc>
          <w:tcPr>
            <w:tcW w:w="0" w:type="auto"/>
            <w:vAlign w:val="center"/>
          </w:tcPr>
          <w:p w14:paraId="250D26C8" w14:textId="77777777" w:rsidR="006147C6" w:rsidRPr="006147C6" w:rsidRDefault="006147C6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049598A2" w14:textId="77777777" w:rsidR="006147C6" w:rsidRPr="006147C6" w:rsidRDefault="006147C6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Właściwości</w:t>
            </w:r>
          </w:p>
        </w:tc>
        <w:tc>
          <w:tcPr>
            <w:tcW w:w="0" w:type="auto"/>
            <w:vAlign w:val="center"/>
          </w:tcPr>
          <w:p w14:paraId="7A0D2762" w14:textId="7BC18D22" w:rsidR="006147C6" w:rsidRPr="006147C6" w:rsidRDefault="006147C6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Jedn.</w:t>
            </w:r>
          </w:p>
        </w:tc>
        <w:tc>
          <w:tcPr>
            <w:tcW w:w="3567" w:type="dxa"/>
            <w:vAlign w:val="center"/>
          </w:tcPr>
          <w:p w14:paraId="65ACE511" w14:textId="77777777" w:rsidR="006147C6" w:rsidRPr="006147C6" w:rsidRDefault="006147C6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Wymagania dla siatki</w:t>
            </w:r>
          </w:p>
        </w:tc>
      </w:tr>
      <w:tr w:rsidR="00CC3D68" w:rsidRPr="006147C6" w14:paraId="44678316" w14:textId="77777777" w:rsidTr="006147C6">
        <w:trPr>
          <w:jc w:val="center"/>
        </w:trPr>
        <w:tc>
          <w:tcPr>
            <w:tcW w:w="0" w:type="auto"/>
            <w:vAlign w:val="center"/>
          </w:tcPr>
          <w:p w14:paraId="19073CC6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569E866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Wielkość oczek</w:t>
            </w:r>
          </w:p>
        </w:tc>
        <w:tc>
          <w:tcPr>
            <w:tcW w:w="0" w:type="auto"/>
            <w:vAlign w:val="center"/>
          </w:tcPr>
          <w:p w14:paraId="21D5A198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mm</w:t>
            </w:r>
          </w:p>
        </w:tc>
        <w:tc>
          <w:tcPr>
            <w:tcW w:w="3567" w:type="dxa"/>
            <w:vAlign w:val="center"/>
          </w:tcPr>
          <w:p w14:paraId="22CD98B1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40 x 30</w:t>
            </w:r>
          </w:p>
        </w:tc>
      </w:tr>
      <w:tr w:rsidR="00CC3D68" w:rsidRPr="006147C6" w14:paraId="5E1B95E0" w14:textId="77777777" w:rsidTr="006147C6">
        <w:trPr>
          <w:jc w:val="center"/>
        </w:trPr>
        <w:tc>
          <w:tcPr>
            <w:tcW w:w="0" w:type="auto"/>
            <w:vAlign w:val="center"/>
          </w:tcPr>
          <w:p w14:paraId="521CB317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20F59DD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Wydłużenie graniczne przy zerwaniu (%)</w:t>
            </w:r>
          </w:p>
          <w:p w14:paraId="11F74B54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Tolerancja</w:t>
            </w:r>
          </w:p>
        </w:tc>
        <w:tc>
          <w:tcPr>
            <w:tcW w:w="0" w:type="auto"/>
            <w:vAlign w:val="center"/>
          </w:tcPr>
          <w:p w14:paraId="5936CD9F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3567" w:type="dxa"/>
            <w:vAlign w:val="center"/>
          </w:tcPr>
          <w:p w14:paraId="267B385C" w14:textId="77777777" w:rsidR="00CC3D68" w:rsidRPr="006147C6" w:rsidRDefault="00F712EC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1,8</w:t>
            </w:r>
          </w:p>
          <w:p w14:paraId="602DF4F7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±0,2</w:t>
            </w:r>
          </w:p>
        </w:tc>
      </w:tr>
      <w:tr w:rsidR="00CC3D68" w:rsidRPr="006147C6" w14:paraId="7E0A186E" w14:textId="77777777" w:rsidTr="006147C6">
        <w:trPr>
          <w:trHeight w:val="1233"/>
          <w:jc w:val="center"/>
        </w:trPr>
        <w:tc>
          <w:tcPr>
            <w:tcW w:w="0" w:type="auto"/>
            <w:vAlign w:val="center"/>
          </w:tcPr>
          <w:p w14:paraId="63518CA9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A8E2AE0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Wytrzymałość na rozciąganie</w:t>
            </w:r>
            <w:r w:rsidRPr="006147C6">
              <w:rPr>
                <w:rFonts w:cstheme="minorHAnsi"/>
                <w:sz w:val="20"/>
                <w:szCs w:val="20"/>
                <w:vertAlign w:val="superscript"/>
              </w:rPr>
              <w:t>*</w:t>
            </w:r>
            <w:r w:rsidRPr="006147C6">
              <w:rPr>
                <w:rFonts w:cstheme="minorHAnsi"/>
                <w:sz w:val="20"/>
                <w:szCs w:val="20"/>
              </w:rPr>
              <w:t>:</w:t>
            </w:r>
          </w:p>
          <w:p w14:paraId="4B0FBA67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- wzdłuż pasma</w:t>
            </w:r>
          </w:p>
          <w:p w14:paraId="356ED1E4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- wszerz pasma</w:t>
            </w:r>
          </w:p>
          <w:p w14:paraId="7776F4D0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Tolerancja</w:t>
            </w:r>
          </w:p>
        </w:tc>
        <w:tc>
          <w:tcPr>
            <w:tcW w:w="0" w:type="auto"/>
            <w:vAlign w:val="center"/>
          </w:tcPr>
          <w:p w14:paraId="299AB95D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kN/m</w:t>
            </w:r>
          </w:p>
        </w:tc>
        <w:tc>
          <w:tcPr>
            <w:tcW w:w="3567" w:type="dxa"/>
            <w:vAlign w:val="center"/>
          </w:tcPr>
          <w:p w14:paraId="2FC5EA8B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C3B475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≥ 42</w:t>
            </w:r>
          </w:p>
          <w:p w14:paraId="2CEEBDCD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≥ 54</w:t>
            </w:r>
          </w:p>
          <w:p w14:paraId="5DF43E62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±10</w:t>
            </w:r>
            <w:r w:rsidR="00815CC5" w:rsidRPr="006147C6">
              <w:rPr>
                <w:rFonts w:cstheme="minorHAnsi"/>
                <w:sz w:val="20"/>
                <w:szCs w:val="20"/>
              </w:rPr>
              <w:t>%</w:t>
            </w:r>
          </w:p>
        </w:tc>
      </w:tr>
      <w:tr w:rsidR="00CB762B" w:rsidRPr="006147C6" w14:paraId="5D2CE542" w14:textId="77777777" w:rsidTr="006147C6">
        <w:trPr>
          <w:trHeight w:val="117"/>
          <w:jc w:val="center"/>
        </w:trPr>
        <w:tc>
          <w:tcPr>
            <w:tcW w:w="0" w:type="auto"/>
            <w:vAlign w:val="center"/>
          </w:tcPr>
          <w:p w14:paraId="64582434" w14:textId="77777777" w:rsidR="00CB762B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471BCA1" w14:textId="77777777" w:rsidR="00CB762B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Nasiąkliwość bitumem</w:t>
            </w:r>
          </w:p>
        </w:tc>
        <w:tc>
          <w:tcPr>
            <w:tcW w:w="0" w:type="auto"/>
            <w:vAlign w:val="center"/>
          </w:tcPr>
          <w:p w14:paraId="3A5E28E2" w14:textId="77777777" w:rsidR="00CB762B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g/m</w:t>
            </w:r>
            <w:r w:rsidRPr="006147C6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67" w:type="dxa"/>
            <w:vAlign w:val="center"/>
          </w:tcPr>
          <w:p w14:paraId="165939CD" w14:textId="77777777" w:rsidR="00CB762B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500 ± 50</w:t>
            </w:r>
          </w:p>
          <w:p w14:paraId="780B1B8D" w14:textId="77777777" w:rsidR="00CB762B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C3D68" w:rsidRPr="006147C6" w14:paraId="215C338A" w14:textId="77777777" w:rsidTr="006147C6">
        <w:trPr>
          <w:trHeight w:val="606"/>
          <w:jc w:val="center"/>
        </w:trPr>
        <w:tc>
          <w:tcPr>
            <w:tcW w:w="0" w:type="auto"/>
            <w:vAlign w:val="center"/>
          </w:tcPr>
          <w:p w14:paraId="1E640AB1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EFAE97C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Waga całkowita siatki</w:t>
            </w:r>
          </w:p>
        </w:tc>
        <w:tc>
          <w:tcPr>
            <w:tcW w:w="0" w:type="auto"/>
            <w:vAlign w:val="center"/>
          </w:tcPr>
          <w:p w14:paraId="7ADC3B4B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g/m</w:t>
            </w:r>
            <w:r w:rsidRPr="006147C6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67" w:type="dxa"/>
            <w:vAlign w:val="center"/>
          </w:tcPr>
          <w:p w14:paraId="6DDBB92F" w14:textId="77777777" w:rsidR="00CC3D68" w:rsidRPr="006147C6" w:rsidRDefault="00CC3D68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354</w:t>
            </w:r>
          </w:p>
        </w:tc>
      </w:tr>
      <w:tr w:rsidR="00077A11" w:rsidRPr="006147C6" w14:paraId="3C9F9643" w14:textId="77777777" w:rsidTr="006147C6">
        <w:trPr>
          <w:trHeight w:val="558"/>
          <w:jc w:val="center"/>
        </w:trPr>
        <w:tc>
          <w:tcPr>
            <w:tcW w:w="0" w:type="auto"/>
            <w:vAlign w:val="center"/>
          </w:tcPr>
          <w:p w14:paraId="69320B86" w14:textId="77777777" w:rsidR="00077A11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3FF0FE14" w14:textId="77777777" w:rsidR="00077A11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Typ nośnika</w:t>
            </w:r>
          </w:p>
        </w:tc>
        <w:tc>
          <w:tcPr>
            <w:tcW w:w="0" w:type="auto"/>
            <w:vAlign w:val="center"/>
          </w:tcPr>
          <w:p w14:paraId="1B501C69" w14:textId="77777777" w:rsidR="00077A11" w:rsidRPr="006147C6" w:rsidRDefault="00077A11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67" w:type="dxa"/>
            <w:vAlign w:val="center"/>
          </w:tcPr>
          <w:p w14:paraId="33862754" w14:textId="681E0CF7" w:rsidR="00077A11" w:rsidRPr="006147C6" w:rsidRDefault="00CB762B" w:rsidP="006147C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47C6">
              <w:rPr>
                <w:rFonts w:cstheme="minorHAnsi"/>
                <w:sz w:val="20"/>
                <w:szCs w:val="20"/>
              </w:rPr>
              <w:t>Włóknina PET</w:t>
            </w:r>
          </w:p>
        </w:tc>
      </w:tr>
    </w:tbl>
    <w:p w14:paraId="51544C86" w14:textId="77777777" w:rsidR="00E95F17" w:rsidRPr="006147C6" w:rsidRDefault="007B4B3F" w:rsidP="00E95F17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  <w:r w:rsidRPr="006147C6">
        <w:rPr>
          <w:rFonts w:asciiTheme="minorHAnsi" w:hAnsiTheme="minorHAnsi" w:cstheme="minorHAnsi"/>
          <w:i/>
          <w:iCs/>
          <w:sz w:val="20"/>
          <w:szCs w:val="20"/>
        </w:rPr>
        <w:t>* Średnia ważona oblic</w:t>
      </w:r>
      <w:r w:rsidR="001A6D96" w:rsidRPr="006147C6">
        <w:rPr>
          <w:rFonts w:asciiTheme="minorHAnsi" w:hAnsiTheme="minorHAnsi" w:cstheme="minorHAnsi"/>
          <w:i/>
          <w:iCs/>
          <w:sz w:val="20"/>
          <w:szCs w:val="20"/>
        </w:rPr>
        <w:t>zona według poniżs</w:t>
      </w:r>
      <w:r w:rsidR="00E95F17" w:rsidRPr="006147C6">
        <w:rPr>
          <w:rFonts w:asciiTheme="minorHAnsi" w:hAnsiTheme="minorHAnsi" w:cstheme="minorHAnsi"/>
          <w:i/>
          <w:iCs/>
          <w:sz w:val="20"/>
          <w:szCs w:val="20"/>
        </w:rPr>
        <w:t xml:space="preserve">zego wzoru - bazującego na EN15381 &amp; testowanego zgodnie z ‘single </w:t>
      </w:r>
      <w:proofErr w:type="spellStart"/>
      <w:r w:rsidR="00E95F17" w:rsidRPr="006147C6">
        <w:rPr>
          <w:rFonts w:asciiTheme="minorHAnsi" w:hAnsiTheme="minorHAnsi" w:cstheme="minorHAnsi"/>
          <w:i/>
          <w:iCs/>
          <w:sz w:val="20"/>
          <w:szCs w:val="20"/>
        </w:rPr>
        <w:t>rib</w:t>
      </w:r>
      <w:proofErr w:type="spellEnd"/>
      <w:r w:rsidR="00E95F17" w:rsidRPr="006147C6">
        <w:rPr>
          <w:rFonts w:asciiTheme="minorHAnsi" w:hAnsiTheme="minorHAnsi" w:cstheme="minorHAnsi"/>
          <w:i/>
          <w:iCs/>
          <w:sz w:val="20"/>
          <w:szCs w:val="20"/>
        </w:rPr>
        <w:t xml:space="preserve"> test of ASTM D6637 - 0’. </w:t>
      </w:r>
    </w:p>
    <w:p w14:paraId="2A0895C2" w14:textId="77777777" w:rsidR="00E95F17" w:rsidRPr="006147C6" w:rsidRDefault="00E95F17" w:rsidP="00E95F17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</w:p>
    <w:p w14:paraId="26660E97" w14:textId="77777777" w:rsidR="00E95F17" w:rsidRPr="006147C6" w:rsidRDefault="00E95F17" w:rsidP="006147C6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6147C6">
        <w:rPr>
          <w:rFonts w:asciiTheme="minorHAnsi" w:hAnsiTheme="minorHAnsi" w:cstheme="minorHAnsi"/>
          <w:i/>
          <w:iCs/>
          <w:noProof/>
          <w:sz w:val="20"/>
          <w:szCs w:val="20"/>
        </w:rPr>
        <w:drawing>
          <wp:inline distT="0" distB="0" distL="0" distR="0" wp14:anchorId="52F1E284" wp14:editId="248BCB74">
            <wp:extent cx="2156460" cy="54864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4A8BE6" w14:textId="77777777" w:rsidR="00E95F17" w:rsidRPr="006147C6" w:rsidRDefault="00E95F17" w:rsidP="00E95F17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2AE5D69D" w14:textId="77777777" w:rsidR="00C24DBF" w:rsidRPr="006147C6" w:rsidRDefault="00E95F17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Wm: Width Mesh - Ws: Width sample (with Ws ≥ 10xWm ) - FC: strength of cord - FE: strength of embrittlement</w:t>
      </w:r>
    </w:p>
    <w:p w14:paraId="4E6719A1" w14:textId="77777777" w:rsidR="00C24DBF" w:rsidRPr="006147C6" w:rsidRDefault="00C24DBF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 xml:space="preserve">Rozwinięta rolka siatki powinna być bez widocznych uszkodzeń, o równomiernej strukturze układu oczek. Długość pasma siatki i jej szerokość powinna odpowiadać ofercie producenta siatki, np. długość </w:t>
      </w:r>
      <w:smartTag w:uri="urn:schemas-microsoft-com:office:smarttags" w:element="metricconverter">
        <w:smartTagPr>
          <w:attr w:name="ProductID" w:val="50 m"/>
        </w:smartTagPr>
        <w:r w:rsidRPr="006147C6">
          <w:rPr>
            <w:rFonts w:ascii="Calibri" w:hAnsi="Calibri" w:cs="Calibri"/>
            <w:sz w:val="20"/>
            <w:szCs w:val="20"/>
          </w:rPr>
          <w:t>50 m lub 100 m</w:t>
        </w:r>
      </w:smartTag>
      <w:r w:rsidRPr="006147C6">
        <w:rPr>
          <w:rFonts w:ascii="Calibri" w:hAnsi="Calibri" w:cs="Calibri"/>
          <w:sz w:val="20"/>
          <w:szCs w:val="20"/>
        </w:rPr>
        <w:t>, a szerokość 0,9 m, 1</w:t>
      </w:r>
      <w:r w:rsidR="004809F8" w:rsidRPr="006147C6">
        <w:rPr>
          <w:rFonts w:ascii="Calibri" w:hAnsi="Calibri" w:cs="Calibri"/>
          <w:sz w:val="20"/>
          <w:szCs w:val="20"/>
        </w:rPr>
        <w:t xml:space="preserve">,4 m, 2,16 m i 2,66 m. Odchyłka </w:t>
      </w:r>
      <w:r w:rsidRPr="006147C6">
        <w:rPr>
          <w:rFonts w:ascii="Calibri" w:hAnsi="Calibri" w:cs="Calibri"/>
          <w:sz w:val="20"/>
          <w:szCs w:val="20"/>
        </w:rPr>
        <w:t xml:space="preserve">długości i szerokości nie powinna przekraczać ± </w:t>
      </w:r>
      <w:r w:rsidR="004909F4" w:rsidRPr="006147C6">
        <w:rPr>
          <w:rFonts w:ascii="Calibri" w:hAnsi="Calibri" w:cs="Calibri"/>
          <w:sz w:val="20"/>
          <w:szCs w:val="20"/>
        </w:rPr>
        <w:t>1</w:t>
      </w:r>
      <w:r w:rsidRPr="006147C6">
        <w:rPr>
          <w:rFonts w:ascii="Calibri" w:hAnsi="Calibri" w:cs="Calibri"/>
          <w:sz w:val="20"/>
          <w:szCs w:val="20"/>
        </w:rPr>
        <w:t>% wymiaru nominalnego.</w:t>
      </w:r>
    </w:p>
    <w:p w14:paraId="644F1219" w14:textId="77777777" w:rsidR="004809F8" w:rsidRPr="006147C6" w:rsidRDefault="00C24DBF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 xml:space="preserve">Siatka powinna  być pakowana, składowana i przechowywana w rolkach opakowanych fabrycznie, w sposób zabezpieczający je przed uszkodzeniem i rozwinięciem. Rolki powinny być ułożone poziomo na suchym i wyrównanym podłożu. Rolki mogą być układane jedna na drugiej, maksymalnie w </w:t>
      </w:r>
      <w:r w:rsidR="00E95F17" w:rsidRPr="006147C6">
        <w:rPr>
          <w:rFonts w:ascii="Calibri" w:hAnsi="Calibri" w:cs="Calibri"/>
          <w:sz w:val="20"/>
          <w:szCs w:val="20"/>
        </w:rPr>
        <w:t>sześciu</w:t>
      </w:r>
      <w:r w:rsidRPr="006147C6">
        <w:rPr>
          <w:rFonts w:ascii="Calibri" w:hAnsi="Calibri" w:cs="Calibri"/>
          <w:sz w:val="20"/>
          <w:szCs w:val="20"/>
        </w:rPr>
        <w:t xml:space="preserve"> warstwach.</w:t>
      </w:r>
      <w:r w:rsidR="0056785F" w:rsidRPr="006147C6">
        <w:rPr>
          <w:rFonts w:ascii="Calibri" w:hAnsi="Calibri" w:cs="Calibri"/>
          <w:sz w:val="20"/>
          <w:szCs w:val="20"/>
        </w:rPr>
        <w:t xml:space="preserve"> Nie wolno składować rolek skrzyżowanych oraz wyjątkowo można zezwolić na składowanie rolek nieopakowanych przez okres dłuższy niż tydzień. W przypadku wadliwego składowania, należy usunąć wierzchnią warstwę siatki, jako nieprzydatną do dalszych robót. Po zdjęciu opakowania, siatka nie powinna być narażona na zawilgocenie. Przy składowaniu siatki należy przestrzegać zaleceń producenta.</w:t>
      </w:r>
      <w:r w:rsidR="00AA781E" w:rsidRPr="006147C6">
        <w:rPr>
          <w:rFonts w:ascii="Calibri" w:hAnsi="Calibri" w:cs="Calibri"/>
          <w:sz w:val="20"/>
          <w:szCs w:val="20"/>
        </w:rPr>
        <w:t xml:space="preserve"> </w:t>
      </w:r>
      <w:r w:rsidR="00F23C31" w:rsidRPr="006147C6">
        <w:rPr>
          <w:rFonts w:ascii="Calibri" w:hAnsi="Calibri" w:cs="Calibri"/>
          <w:sz w:val="20"/>
          <w:szCs w:val="20"/>
        </w:rPr>
        <w:t>Siatka powinna by</w:t>
      </w:r>
      <w:r w:rsidR="00A8794B" w:rsidRPr="006147C6">
        <w:rPr>
          <w:rFonts w:ascii="Calibri" w:hAnsi="Calibri" w:cs="Calibri"/>
          <w:sz w:val="20"/>
          <w:szCs w:val="20"/>
        </w:rPr>
        <w:t>ć</w:t>
      </w:r>
      <w:r w:rsidR="00F04431" w:rsidRPr="006147C6">
        <w:rPr>
          <w:rFonts w:ascii="Calibri" w:hAnsi="Calibri" w:cs="Calibri"/>
          <w:sz w:val="20"/>
          <w:szCs w:val="20"/>
        </w:rPr>
        <w:t xml:space="preserve"> </w:t>
      </w:r>
      <w:r w:rsidR="00F23C31" w:rsidRPr="006147C6">
        <w:rPr>
          <w:rFonts w:ascii="Calibri" w:hAnsi="Calibri" w:cs="Calibri"/>
          <w:sz w:val="20"/>
          <w:szCs w:val="20"/>
        </w:rPr>
        <w:t>produkowana na zgodno</w:t>
      </w:r>
      <w:r w:rsidR="00A8794B" w:rsidRPr="006147C6">
        <w:rPr>
          <w:rFonts w:ascii="Calibri" w:hAnsi="Calibri" w:cs="Calibri"/>
          <w:sz w:val="20"/>
          <w:szCs w:val="20"/>
        </w:rPr>
        <w:t>ść</w:t>
      </w:r>
      <w:r w:rsidR="00F23C31" w:rsidRPr="006147C6">
        <w:rPr>
          <w:rFonts w:ascii="Calibri" w:hAnsi="Calibri" w:cs="Calibri"/>
          <w:sz w:val="20"/>
          <w:szCs w:val="20"/>
        </w:rPr>
        <w:t xml:space="preserve"> </w:t>
      </w:r>
      <w:r w:rsidR="004809F8" w:rsidRPr="006147C6">
        <w:rPr>
          <w:rFonts w:ascii="Calibri" w:hAnsi="Calibri" w:cs="Calibri"/>
          <w:sz w:val="20"/>
          <w:szCs w:val="20"/>
        </w:rPr>
        <w:t>z</w:t>
      </w:r>
      <w:r w:rsidR="00A14114" w:rsidRPr="006147C6">
        <w:rPr>
          <w:rFonts w:ascii="Calibri" w:hAnsi="Calibri" w:cs="Calibri"/>
          <w:sz w:val="20"/>
          <w:szCs w:val="20"/>
        </w:rPr>
        <w:t xml:space="preserve"> </w:t>
      </w:r>
      <w:r w:rsidR="00F23C31" w:rsidRPr="006147C6">
        <w:rPr>
          <w:rFonts w:ascii="Calibri" w:hAnsi="Calibri" w:cs="Calibri"/>
          <w:sz w:val="20"/>
          <w:szCs w:val="20"/>
        </w:rPr>
        <w:t>wymaganiami Normy PN-EN 15381.</w:t>
      </w:r>
    </w:p>
    <w:p w14:paraId="7A11E7C7" w14:textId="483068CD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SPRZ</w:t>
      </w:r>
      <w:r w:rsidR="00F04431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T</w:t>
      </w:r>
    </w:p>
    <w:p w14:paraId="3DC9BF01" w14:textId="3CA0EFF5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Ogólne wymagania dotycz</w:t>
      </w:r>
      <w:r w:rsidR="00F04431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sprz</w:t>
      </w:r>
      <w:r w:rsidR="00F04431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tu</w:t>
      </w:r>
    </w:p>
    <w:p w14:paraId="7FB1612D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3.1.1 Sprz</w:t>
      </w:r>
      <w:r w:rsidR="00F04431" w:rsidRPr="001B6EBA">
        <w:rPr>
          <w:rFonts w:ascii="Calibri" w:hAnsi="Calibri" w:cs="Calibri"/>
          <w:bCs/>
          <w:sz w:val="20"/>
        </w:rPr>
        <w:t>ę</w:t>
      </w:r>
      <w:r w:rsidRPr="001B6EBA">
        <w:rPr>
          <w:rFonts w:ascii="Calibri" w:hAnsi="Calibri" w:cs="Calibri"/>
          <w:bCs/>
          <w:sz w:val="20"/>
        </w:rPr>
        <w:t>t do skropienia lepiszczem asfaltowym</w:t>
      </w:r>
    </w:p>
    <w:p w14:paraId="74B7A9BA" w14:textId="27ED6008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Do skrapiania lepiszczem asfaltowym nale</w:t>
      </w:r>
      <w:r w:rsidR="00F04431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stosowa</w:t>
      </w:r>
      <w:r w:rsidR="00F04431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samojezdne lub przyczepne skrapiarki</w:t>
      </w:r>
      <w:r w:rsidR="001B6EBA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 xml:space="preserve">lepiszcza zgodnie ze </w:t>
      </w:r>
      <w:r w:rsidR="001B6EBA">
        <w:rPr>
          <w:rFonts w:ascii="Calibri" w:hAnsi="Calibri" w:cs="Calibri"/>
          <w:sz w:val="20"/>
          <w:szCs w:val="20"/>
        </w:rPr>
        <w:t>SST</w:t>
      </w:r>
      <w:r w:rsidRPr="006147C6">
        <w:rPr>
          <w:rFonts w:ascii="Calibri" w:hAnsi="Calibri" w:cs="Calibri"/>
          <w:sz w:val="20"/>
          <w:szCs w:val="20"/>
        </w:rPr>
        <w:t xml:space="preserve"> D-04.03.01 „Oczyszczenie i skropienie warstw</w:t>
      </w:r>
      <w:r w:rsidR="00207282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konstrukcyjnych”.</w:t>
      </w:r>
    </w:p>
    <w:p w14:paraId="44F73603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3.1.2 Rozkładarka do siatki</w:t>
      </w:r>
    </w:p>
    <w:p w14:paraId="5B4FFD9D" w14:textId="2052FB6C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1B6EBA">
        <w:rPr>
          <w:rFonts w:ascii="Calibri" w:hAnsi="Calibri" w:cs="Calibri"/>
          <w:bCs/>
          <w:sz w:val="20"/>
          <w:szCs w:val="20"/>
        </w:rPr>
        <w:t>Urz</w:t>
      </w:r>
      <w:r w:rsidR="0039506E" w:rsidRPr="001B6EBA">
        <w:rPr>
          <w:rFonts w:ascii="Calibri" w:hAnsi="Calibri" w:cs="Calibri"/>
          <w:bCs/>
          <w:sz w:val="20"/>
          <w:szCs w:val="20"/>
        </w:rPr>
        <w:t>ą</w:t>
      </w:r>
      <w:r w:rsidRPr="001B6EBA">
        <w:rPr>
          <w:rFonts w:ascii="Calibri" w:hAnsi="Calibri" w:cs="Calibri"/>
          <w:bCs/>
          <w:sz w:val="20"/>
          <w:szCs w:val="20"/>
        </w:rPr>
        <w:t>dzenie do maszynowego rozkładania siatki (w przypadku znacznej powierzchni robót)</w:t>
      </w:r>
      <w:r w:rsidR="001B6EBA" w:rsidRPr="001B6EBA">
        <w:rPr>
          <w:rFonts w:ascii="Calibri" w:hAnsi="Calibri" w:cs="Calibri"/>
          <w:bCs/>
          <w:sz w:val="20"/>
          <w:szCs w:val="20"/>
        </w:rPr>
        <w:t xml:space="preserve"> </w:t>
      </w:r>
      <w:r w:rsidRPr="001B6EBA">
        <w:rPr>
          <w:rFonts w:ascii="Calibri" w:hAnsi="Calibri" w:cs="Calibri"/>
          <w:bCs/>
          <w:sz w:val="20"/>
          <w:szCs w:val="20"/>
        </w:rPr>
        <w:t>wraz z maszyn</w:t>
      </w:r>
      <w:r w:rsidR="0039506E" w:rsidRPr="001B6EBA">
        <w:rPr>
          <w:rFonts w:ascii="Calibri" w:hAnsi="Calibri" w:cs="Calibri"/>
          <w:bCs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transportow</w:t>
      </w:r>
      <w:r w:rsidR="0039506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(sztaplarka, ładowarka z osprz</w:t>
      </w:r>
      <w:r w:rsidR="0039506E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tem itp.)</w:t>
      </w:r>
    </w:p>
    <w:p w14:paraId="26C15F4E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3.1.3 Sprz</w:t>
      </w:r>
      <w:r w:rsidR="0039506E" w:rsidRPr="001B6EBA">
        <w:rPr>
          <w:rFonts w:ascii="Calibri" w:hAnsi="Calibri" w:cs="Calibri"/>
          <w:bCs/>
          <w:sz w:val="20"/>
        </w:rPr>
        <w:t>ę</w:t>
      </w:r>
      <w:r w:rsidRPr="001B6EBA">
        <w:rPr>
          <w:rFonts w:ascii="Calibri" w:hAnsi="Calibri" w:cs="Calibri"/>
          <w:bCs/>
          <w:sz w:val="20"/>
        </w:rPr>
        <w:t>t do oczyszczenia dolnej warstwy przed skropieniem</w:t>
      </w:r>
    </w:p>
    <w:p w14:paraId="27EC3A7B" w14:textId="2788A63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Szczotki mechaniczne i inne urz</w:t>
      </w:r>
      <w:r w:rsidR="0039506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dzenia czyszcz</w:t>
      </w:r>
      <w:r w:rsidR="0039506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(np. dmuchawy) w ilo</w:t>
      </w:r>
      <w:r w:rsidR="0039506E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zapewniaj</w:t>
      </w:r>
      <w:r w:rsidR="0039506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cej</w:t>
      </w:r>
      <w:r w:rsidR="001B6EBA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wła</w:t>
      </w:r>
      <w:r w:rsidR="0039506E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ciwe oczyszczenie podło</w:t>
      </w:r>
      <w:r w:rsidR="0039506E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a.</w:t>
      </w:r>
    </w:p>
    <w:p w14:paraId="2C8C46F8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lastRenderedPageBreak/>
        <w:t>3.1.4 Sprz</w:t>
      </w:r>
      <w:r w:rsidR="0039506E" w:rsidRPr="001B6EBA">
        <w:rPr>
          <w:rFonts w:ascii="Calibri" w:hAnsi="Calibri" w:cs="Calibri"/>
          <w:bCs/>
          <w:sz w:val="20"/>
        </w:rPr>
        <w:t>ę</w:t>
      </w:r>
      <w:r w:rsidRPr="001B6EBA">
        <w:rPr>
          <w:rFonts w:ascii="Calibri" w:hAnsi="Calibri" w:cs="Calibri"/>
          <w:bCs/>
          <w:sz w:val="20"/>
        </w:rPr>
        <w:t>t pomocniczy</w:t>
      </w:r>
    </w:p>
    <w:p w14:paraId="1C8B5A1C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Obejmuje narz</w:t>
      </w:r>
      <w:r w:rsidR="002D036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dzia tn</w:t>
      </w:r>
      <w:r w:rsidR="002D036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(no</w:t>
      </w:r>
      <w:r w:rsidR="002D036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e, no</w:t>
      </w:r>
      <w:r w:rsidR="002D036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yce itp.).</w:t>
      </w:r>
    </w:p>
    <w:p w14:paraId="6347EB4B" w14:textId="555251EC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TRANSPORT, PRZENOSZENIE I SKŁADOWANIE</w:t>
      </w:r>
    </w:p>
    <w:p w14:paraId="6A97F47A" w14:textId="5F905D2E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Siatka zbrojeniowa</w:t>
      </w:r>
    </w:p>
    <w:p w14:paraId="4E88D596" w14:textId="77777777" w:rsidR="001B6EBA" w:rsidRDefault="00F23C31" w:rsidP="001B6EBA">
      <w:pPr>
        <w:pStyle w:val="KOTekstpoziom2"/>
        <w:suppressAutoHyphens/>
        <w:ind w:left="0" w:firstLine="0"/>
        <w:rPr>
          <w:rFonts w:ascii="Calibri" w:hAnsi="Calibri" w:cs="Calibri"/>
          <w:sz w:val="20"/>
        </w:rPr>
      </w:pPr>
      <w:r w:rsidRPr="006147C6">
        <w:rPr>
          <w:rFonts w:ascii="Calibri" w:hAnsi="Calibri" w:cs="Calibri"/>
          <w:sz w:val="20"/>
          <w:szCs w:val="20"/>
        </w:rPr>
        <w:t>Ogólne warunki dotycz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transportu podano w S</w:t>
      </w:r>
      <w:r w:rsidR="001B6EBA">
        <w:rPr>
          <w:rFonts w:ascii="Calibri" w:hAnsi="Calibri" w:cs="Calibri"/>
          <w:sz w:val="20"/>
          <w:szCs w:val="20"/>
        </w:rPr>
        <w:t>S</w:t>
      </w:r>
      <w:r w:rsidRPr="006147C6">
        <w:rPr>
          <w:rFonts w:ascii="Calibri" w:hAnsi="Calibri" w:cs="Calibri"/>
          <w:sz w:val="20"/>
          <w:szCs w:val="20"/>
        </w:rPr>
        <w:t>T D-00.00.00. "Wymagania</w:t>
      </w:r>
      <w:r w:rsidR="00207282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Ogólne" punkt 4. Siatk</w:t>
      </w:r>
      <w:r w:rsidR="003B1D03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nale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transportowa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i magazynowa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w rolkach</w:t>
      </w:r>
      <w:r w:rsidR="00207282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opakowanych fabrycznie, uło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onych poziomo na równym podło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u i w sposób</w:t>
      </w:r>
      <w:r w:rsidR="00207282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zabezpieczający przed opadami atmosferycznymi i mechanicznymi uszkodzeniami.</w:t>
      </w:r>
      <w:r w:rsidR="0056785F" w:rsidRPr="006147C6">
        <w:rPr>
          <w:rFonts w:ascii="Calibri" w:hAnsi="Calibri" w:cs="Calibri"/>
          <w:sz w:val="20"/>
          <w:szCs w:val="20"/>
        </w:rPr>
        <w:t xml:space="preserve"> W czasie wyładowywania siatki ze środka transportu nie należy dopuścić do porozrywania lub podziurawienia opakowania z folii.</w:t>
      </w:r>
    </w:p>
    <w:p w14:paraId="0367A779" w14:textId="19C8FC6E" w:rsidR="00F23C31" w:rsidRPr="001B6EBA" w:rsidRDefault="0056785F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sz w:val="20"/>
        </w:rPr>
      </w:pPr>
      <w:r w:rsidRPr="006147C6">
        <w:rPr>
          <w:rFonts w:asciiTheme="minorHAnsi" w:hAnsiTheme="minorHAnsi" w:cstheme="minorHAnsi"/>
          <w:sz w:val="20"/>
        </w:rPr>
        <w:t xml:space="preserve">Przy transporcie </w:t>
      </w:r>
      <w:r w:rsidRPr="006147C6">
        <w:rPr>
          <w:rFonts w:ascii="Calibri" w:hAnsi="Calibri" w:cs="Calibri"/>
          <w:sz w:val="20"/>
        </w:rPr>
        <w:t>geosiatki</w:t>
      </w:r>
      <w:r w:rsidRPr="006147C6">
        <w:rPr>
          <w:rFonts w:asciiTheme="minorHAnsi" w:hAnsiTheme="minorHAnsi" w:cstheme="minorHAnsi"/>
          <w:sz w:val="20"/>
        </w:rPr>
        <w:t xml:space="preserve"> należy przestrzegać zaleceń producenta.</w:t>
      </w:r>
    </w:p>
    <w:p w14:paraId="5390A006" w14:textId="18797D6C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WYKONANIE ROBÓT</w:t>
      </w:r>
    </w:p>
    <w:p w14:paraId="3C1A52E9" w14:textId="5B48B726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Uwagi ogólne</w:t>
      </w:r>
    </w:p>
    <w:p w14:paraId="58EB9513" w14:textId="05F1C198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Ogólne zasady wykonania robót podano w S</w:t>
      </w:r>
      <w:r w:rsidR="001B6EBA">
        <w:rPr>
          <w:rFonts w:ascii="Calibri" w:hAnsi="Calibri" w:cs="Calibri"/>
          <w:sz w:val="20"/>
          <w:szCs w:val="20"/>
        </w:rPr>
        <w:t>S</w:t>
      </w:r>
      <w:r w:rsidRPr="006147C6">
        <w:rPr>
          <w:rFonts w:ascii="Calibri" w:hAnsi="Calibri" w:cs="Calibri"/>
          <w:sz w:val="20"/>
          <w:szCs w:val="20"/>
        </w:rPr>
        <w:t>T D-00.00.00. "Wymagania Ogólne" pkt. 5.</w:t>
      </w:r>
    </w:p>
    <w:p w14:paraId="31B15E9D" w14:textId="5F320C00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Wbudowanie siatki</w:t>
      </w:r>
    </w:p>
    <w:p w14:paraId="7C8775DD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5.2.1 Podło</w:t>
      </w:r>
      <w:r w:rsidR="003B1D03" w:rsidRPr="001B6EBA">
        <w:rPr>
          <w:rFonts w:ascii="Calibri" w:hAnsi="Calibri" w:cs="Calibri"/>
          <w:bCs/>
          <w:sz w:val="20"/>
        </w:rPr>
        <w:t>ż</w:t>
      </w:r>
      <w:r w:rsidRPr="001B6EBA">
        <w:rPr>
          <w:rFonts w:ascii="Calibri" w:hAnsi="Calibri" w:cs="Calibri"/>
          <w:bCs/>
          <w:sz w:val="20"/>
        </w:rPr>
        <w:t>e</w:t>
      </w:r>
    </w:p>
    <w:p w14:paraId="6380EDA4" w14:textId="3C9F3C3F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Podło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 powinno by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stabilne (no</w:t>
      </w:r>
      <w:r w:rsidR="003B1D03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ne), np. w postaci nawierzchni bitumicznej zarówno nowo</w:t>
      </w:r>
      <w:r w:rsidR="001B6EBA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wykonanej jak i starej</w:t>
      </w:r>
      <w:r w:rsidR="003B1D03" w:rsidRPr="006147C6">
        <w:rPr>
          <w:rFonts w:ascii="Calibri" w:hAnsi="Calibri" w:cs="Calibri"/>
          <w:sz w:val="20"/>
          <w:szCs w:val="20"/>
        </w:rPr>
        <w:t>, także frezowanej</w:t>
      </w:r>
      <w:r w:rsidRPr="006147C6">
        <w:rPr>
          <w:rFonts w:ascii="Calibri" w:hAnsi="Calibri" w:cs="Calibri"/>
          <w:sz w:val="20"/>
          <w:szCs w:val="20"/>
        </w:rPr>
        <w:t>. Powierzchni</w:t>
      </w:r>
      <w:r w:rsidR="003B1D03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podło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a nale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oczy</w:t>
      </w:r>
      <w:r w:rsidR="003B1D03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i usun</w:t>
      </w:r>
      <w:r w:rsidR="003B1D03" w:rsidRPr="006147C6">
        <w:rPr>
          <w:rFonts w:ascii="Calibri" w:hAnsi="Calibri" w:cs="Calibri"/>
          <w:sz w:val="20"/>
          <w:szCs w:val="20"/>
        </w:rPr>
        <w:t>ąć</w:t>
      </w:r>
      <w:r w:rsidRPr="006147C6">
        <w:rPr>
          <w:rFonts w:ascii="Calibri" w:hAnsi="Calibri" w:cs="Calibri"/>
          <w:sz w:val="20"/>
          <w:szCs w:val="20"/>
        </w:rPr>
        <w:t xml:space="preserve"> wszelkie lu</w:t>
      </w:r>
      <w:r w:rsidR="003B1D03" w:rsidRPr="006147C6">
        <w:rPr>
          <w:rFonts w:ascii="Calibri" w:hAnsi="Calibri" w:cs="Calibri"/>
          <w:sz w:val="20"/>
          <w:szCs w:val="20"/>
        </w:rPr>
        <w:t>ź</w:t>
      </w:r>
      <w:r w:rsidRPr="006147C6">
        <w:rPr>
          <w:rFonts w:ascii="Calibri" w:hAnsi="Calibri" w:cs="Calibri"/>
          <w:sz w:val="20"/>
          <w:szCs w:val="20"/>
        </w:rPr>
        <w:t>ne cz</w:t>
      </w:r>
      <w:r w:rsidR="003B1D03" w:rsidRPr="006147C6">
        <w:rPr>
          <w:rFonts w:ascii="Calibri" w:hAnsi="Calibri" w:cs="Calibri"/>
          <w:sz w:val="20"/>
          <w:szCs w:val="20"/>
        </w:rPr>
        <w:t>ęś</w:t>
      </w:r>
      <w:r w:rsidRPr="006147C6">
        <w:rPr>
          <w:rFonts w:ascii="Calibri" w:hAnsi="Calibri" w:cs="Calibri"/>
          <w:sz w:val="20"/>
          <w:szCs w:val="20"/>
        </w:rPr>
        <w:t>ci.</w:t>
      </w:r>
    </w:p>
    <w:p w14:paraId="64299FE4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Lokalne ubytki lub szczeliny w podło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u o rozwarto</w:t>
      </w:r>
      <w:r w:rsidR="003B1D03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powy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 xml:space="preserve">ej </w:t>
      </w:r>
      <w:r w:rsidR="00AD544D" w:rsidRPr="006147C6">
        <w:rPr>
          <w:rFonts w:ascii="Calibri" w:hAnsi="Calibri" w:cs="Calibri"/>
          <w:sz w:val="20"/>
          <w:szCs w:val="20"/>
        </w:rPr>
        <w:t>3</w:t>
      </w:r>
      <w:r w:rsidRPr="006147C6">
        <w:rPr>
          <w:rFonts w:ascii="Calibri" w:hAnsi="Calibri" w:cs="Calibri"/>
          <w:sz w:val="20"/>
          <w:szCs w:val="20"/>
        </w:rPr>
        <w:t xml:space="preserve"> mm musz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być wypełnione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lub naprawione odpowiednimi masami naprawczymi. Tak przygotowane podło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 nale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skropi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emulsj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asfaltow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modyfikowan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polimeroasfaltami </w:t>
      </w:r>
      <w:r w:rsidR="004231B5" w:rsidRPr="006147C6">
        <w:rPr>
          <w:rFonts w:ascii="Calibri" w:hAnsi="Calibri" w:cs="Calibri"/>
          <w:sz w:val="20"/>
          <w:szCs w:val="20"/>
        </w:rPr>
        <w:t xml:space="preserve">wg D.04.03.01 </w:t>
      </w:r>
      <w:r w:rsidRPr="006147C6">
        <w:rPr>
          <w:rFonts w:ascii="Calibri" w:hAnsi="Calibri" w:cs="Calibri"/>
          <w:sz w:val="20"/>
          <w:szCs w:val="20"/>
        </w:rPr>
        <w:t>w ilo</w:t>
      </w:r>
      <w:r w:rsidR="003B1D03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 xml:space="preserve">ci </w:t>
      </w:r>
      <w:r w:rsidR="002C0680" w:rsidRPr="006147C6">
        <w:rPr>
          <w:rFonts w:ascii="Calibri" w:hAnsi="Calibri" w:cs="Calibri"/>
          <w:sz w:val="20"/>
          <w:szCs w:val="20"/>
        </w:rPr>
        <w:t>minimum</w:t>
      </w:r>
      <w:r w:rsidRPr="006147C6">
        <w:rPr>
          <w:rFonts w:ascii="Calibri" w:hAnsi="Calibri" w:cs="Calibri"/>
          <w:sz w:val="20"/>
          <w:szCs w:val="20"/>
        </w:rPr>
        <w:t xml:space="preserve"> 0,</w:t>
      </w:r>
      <w:r w:rsidR="003B1D03" w:rsidRPr="006147C6">
        <w:rPr>
          <w:rFonts w:ascii="Calibri" w:hAnsi="Calibri" w:cs="Calibri"/>
          <w:sz w:val="20"/>
          <w:szCs w:val="20"/>
        </w:rPr>
        <w:t>5</w:t>
      </w:r>
      <w:r w:rsidR="004231B5" w:rsidRPr="006147C6">
        <w:rPr>
          <w:rFonts w:ascii="Calibri" w:hAnsi="Calibri" w:cs="Calibri"/>
          <w:sz w:val="20"/>
          <w:szCs w:val="20"/>
        </w:rPr>
        <w:t>5</w:t>
      </w:r>
      <w:r w:rsidRPr="006147C6">
        <w:rPr>
          <w:rFonts w:ascii="Calibri" w:hAnsi="Calibri" w:cs="Calibri"/>
          <w:sz w:val="20"/>
          <w:szCs w:val="20"/>
        </w:rPr>
        <w:t xml:space="preserve"> kg/m2. W przypadku podło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frezowanych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skropienie powinno by</w:t>
      </w:r>
      <w:r w:rsidR="00E95F17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intensywniejsze o </w:t>
      </w:r>
      <w:r w:rsidR="003B1D03" w:rsidRPr="006147C6">
        <w:rPr>
          <w:rFonts w:ascii="Calibri" w:hAnsi="Calibri" w:cs="Calibri"/>
          <w:sz w:val="20"/>
          <w:szCs w:val="20"/>
        </w:rPr>
        <w:t>10</w:t>
      </w:r>
      <w:r w:rsidRPr="006147C6">
        <w:rPr>
          <w:rFonts w:ascii="Calibri" w:hAnsi="Calibri" w:cs="Calibri"/>
          <w:sz w:val="20"/>
          <w:szCs w:val="20"/>
        </w:rPr>
        <w:t>0 %. Nale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przestrzega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ogólnych zasad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wykonania skropienia, obowi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zuj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cych przy wykonywaniu poł</w:t>
      </w:r>
      <w:r w:rsidR="003B1D03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czenia mi</w:t>
      </w:r>
      <w:r w:rsidR="003B1D03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dzywarstwowego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okre</w:t>
      </w:r>
      <w:r w:rsidR="003B1D03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lonych w Wymaganiach Technicznych WT-2 Nawierzchnie asfaltowe 2008. Nale</w:t>
      </w:r>
      <w:r w:rsidR="003B1D0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</w:t>
      </w:r>
      <w:r w:rsidR="003B1D0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zapewni</w:t>
      </w:r>
      <w:r w:rsidR="003B1D0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równomierno</w:t>
      </w:r>
      <w:r w:rsidR="003B1D03" w:rsidRPr="006147C6">
        <w:rPr>
          <w:rFonts w:ascii="Calibri" w:hAnsi="Calibri" w:cs="Calibri"/>
          <w:sz w:val="20"/>
          <w:szCs w:val="20"/>
        </w:rPr>
        <w:t>ść</w:t>
      </w:r>
      <w:r w:rsidRPr="006147C6">
        <w:rPr>
          <w:rFonts w:ascii="Calibri" w:hAnsi="Calibri" w:cs="Calibri"/>
          <w:sz w:val="20"/>
          <w:szCs w:val="20"/>
        </w:rPr>
        <w:t xml:space="preserve"> pokrycia powierzchni.</w:t>
      </w:r>
    </w:p>
    <w:p w14:paraId="2BE7DC93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5.2.2 Uło</w:t>
      </w:r>
      <w:r w:rsidR="001D7457" w:rsidRPr="001B6EBA">
        <w:rPr>
          <w:rFonts w:ascii="Calibri" w:hAnsi="Calibri" w:cs="Calibri"/>
          <w:bCs/>
          <w:sz w:val="20"/>
        </w:rPr>
        <w:t>ż</w:t>
      </w:r>
      <w:r w:rsidRPr="001B6EBA">
        <w:rPr>
          <w:rFonts w:ascii="Calibri" w:hAnsi="Calibri" w:cs="Calibri"/>
          <w:bCs/>
          <w:sz w:val="20"/>
        </w:rPr>
        <w:t>enie siatki</w:t>
      </w:r>
    </w:p>
    <w:p w14:paraId="7905B8B5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Siatk</w:t>
      </w:r>
      <w:r w:rsidR="001D7457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nale</w:t>
      </w:r>
      <w:r w:rsidR="001D7457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rozkłada</w:t>
      </w:r>
      <w:r w:rsidR="001D7457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maszynowo a warunkowo dopuszcza si</w:t>
      </w:r>
      <w:r w:rsidR="001D7457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układanie r</w:t>
      </w:r>
      <w:r w:rsidR="001D7457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czne. Warstw</w:t>
      </w:r>
      <w:r w:rsidR="00B76363" w:rsidRPr="006147C6">
        <w:rPr>
          <w:rFonts w:ascii="Calibri" w:hAnsi="Calibri" w:cs="Calibri"/>
          <w:sz w:val="20"/>
          <w:szCs w:val="20"/>
        </w:rPr>
        <w:t xml:space="preserve">ę </w:t>
      </w:r>
      <w:r w:rsidRPr="006147C6">
        <w:rPr>
          <w:rFonts w:ascii="Calibri" w:hAnsi="Calibri" w:cs="Calibri"/>
          <w:sz w:val="20"/>
          <w:szCs w:val="20"/>
        </w:rPr>
        <w:t>siatki nale</w:t>
      </w:r>
      <w:r w:rsidR="00B7636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rozkłada</w:t>
      </w:r>
      <w:r w:rsidR="00B76363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na całej powierzchni wzmacnianego odcinka lub pasami o szeroko</w:t>
      </w:r>
      <w:r w:rsidR="00B76363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</w:t>
      </w:r>
      <w:r w:rsidR="00B76363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nie mniejszej ni</w:t>
      </w:r>
      <w:r w:rsidR="00B76363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 xml:space="preserve"> </w:t>
      </w:r>
      <w:r w:rsidR="00C4150C" w:rsidRPr="006147C6">
        <w:rPr>
          <w:rFonts w:ascii="Calibri" w:hAnsi="Calibri" w:cs="Calibri"/>
          <w:sz w:val="20"/>
          <w:szCs w:val="20"/>
        </w:rPr>
        <w:t>2,16</w:t>
      </w:r>
      <w:r w:rsidRPr="006147C6">
        <w:rPr>
          <w:rFonts w:ascii="Calibri" w:hAnsi="Calibri" w:cs="Calibri"/>
          <w:sz w:val="20"/>
          <w:szCs w:val="20"/>
        </w:rPr>
        <w:t xml:space="preserve"> m.</w:t>
      </w:r>
    </w:p>
    <w:p w14:paraId="6B8BF8A1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Rozło</w:t>
      </w:r>
      <w:r w:rsidR="00362B5E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enie siatki mo</w:t>
      </w:r>
      <w:r w:rsidR="00362B5E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 nast</w:t>
      </w:r>
      <w:r w:rsidR="00362B5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pi</w:t>
      </w:r>
      <w:r w:rsidR="00362B5E" w:rsidRPr="006147C6">
        <w:rPr>
          <w:rFonts w:ascii="Calibri" w:hAnsi="Calibri" w:cs="Calibri"/>
          <w:sz w:val="20"/>
          <w:szCs w:val="20"/>
        </w:rPr>
        <w:t>ć</w:t>
      </w:r>
      <w:r w:rsidR="002C0680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dopiero po przeschni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ciu warstwy skropienia, do takiego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stopnia, aby była lekko klej</w:t>
      </w:r>
      <w:r w:rsidR="00362B5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ca si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, ale nie przywierała.</w:t>
      </w:r>
    </w:p>
    <w:p w14:paraId="73CE2282" w14:textId="77777777" w:rsidR="00362B5E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Siatk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układa si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na podło</w:t>
      </w:r>
      <w:r w:rsidR="00362B5E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u z jednoczesnym naci</w:t>
      </w:r>
      <w:r w:rsidR="00362B5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giem. Nie dopuszcza si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metody</w:t>
      </w:r>
      <w:r w:rsidRPr="006147C6">
        <w:rPr>
          <w:rFonts w:asciiTheme="minorHAnsi" w:hAnsiTheme="minorHAnsi" w:cstheme="minorHAnsi"/>
          <w:sz w:val="20"/>
          <w:szCs w:val="20"/>
        </w:rPr>
        <w:t xml:space="preserve"> układania</w:t>
      </w:r>
      <w:r w:rsidR="00362B5E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 xml:space="preserve">siatki, której </w:t>
      </w:r>
      <w:r w:rsidRPr="006147C6">
        <w:rPr>
          <w:rFonts w:ascii="Calibri" w:hAnsi="Calibri" w:cs="Calibri"/>
          <w:sz w:val="20"/>
          <w:szCs w:val="20"/>
        </w:rPr>
        <w:t xml:space="preserve">towarzyszy fałdowanie. </w:t>
      </w:r>
      <w:r w:rsidR="00832310" w:rsidRPr="006147C6">
        <w:rPr>
          <w:rFonts w:ascii="Calibri" w:hAnsi="Calibri" w:cs="Calibri"/>
          <w:sz w:val="20"/>
          <w:szCs w:val="20"/>
        </w:rPr>
        <w:t xml:space="preserve">Po rozłożeniu kord stalowy widoczny jest na włókninie. </w:t>
      </w:r>
    </w:p>
    <w:p w14:paraId="460ED654" w14:textId="77777777" w:rsidR="00F23C31" w:rsidRPr="006147C6" w:rsidRDefault="001E2F3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 przypadku układania ręcznego, b</w:t>
      </w:r>
      <w:r w:rsidR="00832310" w:rsidRPr="006147C6">
        <w:rPr>
          <w:rFonts w:ascii="Calibri" w:hAnsi="Calibri" w:cs="Calibri"/>
          <w:sz w:val="20"/>
          <w:szCs w:val="20"/>
        </w:rPr>
        <w:t>y zabezpieczyć odpowiednią sczepność siatki do podłoża</w:t>
      </w:r>
      <w:r w:rsidRPr="006147C6">
        <w:rPr>
          <w:rFonts w:ascii="Calibri" w:hAnsi="Calibri" w:cs="Calibri"/>
          <w:sz w:val="20"/>
          <w:szCs w:val="20"/>
        </w:rPr>
        <w:t>,</w:t>
      </w:r>
      <w:r w:rsidR="00F23C31" w:rsidRPr="006147C6">
        <w:rPr>
          <w:rFonts w:ascii="Calibri" w:hAnsi="Calibri" w:cs="Calibri"/>
          <w:sz w:val="20"/>
          <w:szCs w:val="20"/>
        </w:rPr>
        <w:t xml:space="preserve"> </w:t>
      </w:r>
      <w:r w:rsidR="00832310" w:rsidRPr="006147C6">
        <w:rPr>
          <w:rFonts w:ascii="Calibri" w:hAnsi="Calibri" w:cs="Calibri"/>
          <w:sz w:val="20"/>
          <w:szCs w:val="20"/>
        </w:rPr>
        <w:t>konieczne jest jej szczotkowanie po rozrolowaniu całą szerokością rolki</w:t>
      </w:r>
      <w:r w:rsidRPr="006147C6">
        <w:rPr>
          <w:rFonts w:ascii="Calibri" w:hAnsi="Calibri" w:cs="Calibri"/>
          <w:sz w:val="20"/>
          <w:szCs w:val="20"/>
        </w:rPr>
        <w:t>.</w:t>
      </w:r>
      <w:r w:rsidR="00832310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N</w:t>
      </w:r>
      <w:r w:rsidR="00F23C31" w:rsidRPr="006147C6">
        <w:rPr>
          <w:rFonts w:ascii="Calibri" w:hAnsi="Calibri" w:cs="Calibri"/>
          <w:sz w:val="20"/>
          <w:szCs w:val="20"/>
        </w:rPr>
        <w:t>ale</w:t>
      </w:r>
      <w:r w:rsidR="00362B5E" w:rsidRPr="006147C6">
        <w:rPr>
          <w:rFonts w:ascii="Calibri" w:hAnsi="Calibri" w:cs="Calibri"/>
          <w:sz w:val="20"/>
          <w:szCs w:val="20"/>
        </w:rPr>
        <w:t>ż</w:t>
      </w:r>
      <w:r w:rsidR="00F23C31" w:rsidRPr="006147C6">
        <w:rPr>
          <w:rFonts w:ascii="Calibri" w:hAnsi="Calibri" w:cs="Calibri"/>
          <w:sz w:val="20"/>
          <w:szCs w:val="20"/>
        </w:rPr>
        <w:t>y</w:t>
      </w:r>
      <w:r w:rsidRPr="006147C6">
        <w:rPr>
          <w:rFonts w:ascii="Calibri" w:hAnsi="Calibri" w:cs="Calibri"/>
          <w:sz w:val="20"/>
          <w:szCs w:val="20"/>
        </w:rPr>
        <w:t xml:space="preserve"> także </w:t>
      </w:r>
      <w:r w:rsidR="00F23C31" w:rsidRPr="006147C6">
        <w:rPr>
          <w:rFonts w:ascii="Calibri" w:hAnsi="Calibri" w:cs="Calibri"/>
          <w:sz w:val="20"/>
          <w:szCs w:val="20"/>
        </w:rPr>
        <w:t xml:space="preserve"> docisn</w:t>
      </w:r>
      <w:r w:rsidR="00362B5E" w:rsidRPr="006147C6">
        <w:rPr>
          <w:rFonts w:ascii="Calibri" w:hAnsi="Calibri" w:cs="Calibri"/>
          <w:sz w:val="20"/>
          <w:szCs w:val="20"/>
        </w:rPr>
        <w:t>ąć</w:t>
      </w:r>
      <w:r w:rsidR="00F23C31" w:rsidRPr="006147C6">
        <w:rPr>
          <w:rFonts w:ascii="Calibri" w:hAnsi="Calibri" w:cs="Calibri"/>
          <w:sz w:val="20"/>
          <w:szCs w:val="20"/>
        </w:rPr>
        <w:t xml:space="preserve"> warstw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="00F23C31" w:rsidRPr="006147C6">
        <w:rPr>
          <w:rFonts w:ascii="Calibri" w:hAnsi="Calibri" w:cs="Calibri"/>
          <w:sz w:val="20"/>
          <w:szCs w:val="20"/>
        </w:rPr>
        <w:t xml:space="preserve"> siatki</w:t>
      </w:r>
      <w:r w:rsidR="00362B5E" w:rsidRPr="006147C6">
        <w:rPr>
          <w:rFonts w:ascii="Calibri" w:hAnsi="Calibri" w:cs="Calibri"/>
          <w:sz w:val="20"/>
          <w:szCs w:val="20"/>
        </w:rPr>
        <w:t xml:space="preserve"> </w:t>
      </w:r>
      <w:r w:rsidR="00F23C31" w:rsidRPr="006147C6">
        <w:rPr>
          <w:rFonts w:ascii="Calibri" w:hAnsi="Calibri" w:cs="Calibri"/>
          <w:sz w:val="20"/>
          <w:szCs w:val="20"/>
        </w:rPr>
        <w:t>poprzez przejazd lekkiego walca. W przypadku rozkładania maszynowego przejazd lekkim</w:t>
      </w:r>
      <w:r w:rsidR="00362B5E" w:rsidRPr="006147C6">
        <w:rPr>
          <w:rFonts w:ascii="Calibri" w:hAnsi="Calibri" w:cs="Calibri"/>
          <w:sz w:val="20"/>
          <w:szCs w:val="20"/>
        </w:rPr>
        <w:t xml:space="preserve"> </w:t>
      </w:r>
      <w:r w:rsidR="00F23C31" w:rsidRPr="006147C6">
        <w:rPr>
          <w:rFonts w:ascii="Calibri" w:hAnsi="Calibri" w:cs="Calibri"/>
          <w:sz w:val="20"/>
          <w:szCs w:val="20"/>
        </w:rPr>
        <w:t>walcem w celu doci</w:t>
      </w:r>
      <w:r w:rsidR="00362B5E" w:rsidRPr="006147C6">
        <w:rPr>
          <w:rFonts w:ascii="Calibri" w:hAnsi="Calibri" w:cs="Calibri"/>
          <w:sz w:val="20"/>
          <w:szCs w:val="20"/>
        </w:rPr>
        <w:t>ś</w:t>
      </w:r>
      <w:r w:rsidR="00F23C31" w:rsidRPr="006147C6">
        <w:rPr>
          <w:rFonts w:ascii="Calibri" w:hAnsi="Calibri" w:cs="Calibri"/>
          <w:sz w:val="20"/>
          <w:szCs w:val="20"/>
        </w:rPr>
        <w:t>ni</w:t>
      </w:r>
      <w:r w:rsidR="00362B5E" w:rsidRPr="006147C6">
        <w:rPr>
          <w:rFonts w:ascii="Calibri" w:hAnsi="Calibri" w:cs="Calibri"/>
          <w:sz w:val="20"/>
          <w:szCs w:val="20"/>
        </w:rPr>
        <w:t>ę</w:t>
      </w:r>
      <w:r w:rsidR="00F23C31" w:rsidRPr="006147C6">
        <w:rPr>
          <w:rFonts w:ascii="Calibri" w:hAnsi="Calibri" w:cs="Calibri"/>
          <w:sz w:val="20"/>
          <w:szCs w:val="20"/>
        </w:rPr>
        <w:t>cia siatki nie jest wymagany. Nie jest wymagane dodatkowe kotwienie siatki zbrojeniowej do podło</w:t>
      </w:r>
      <w:r w:rsidR="0090570A" w:rsidRPr="006147C6">
        <w:rPr>
          <w:rFonts w:ascii="Calibri" w:hAnsi="Calibri" w:cs="Calibri"/>
          <w:sz w:val="20"/>
          <w:szCs w:val="20"/>
        </w:rPr>
        <w:t>ż</w:t>
      </w:r>
      <w:r w:rsidR="00F23C31" w:rsidRPr="006147C6">
        <w:rPr>
          <w:rFonts w:ascii="Calibri" w:hAnsi="Calibri" w:cs="Calibri"/>
          <w:sz w:val="20"/>
          <w:szCs w:val="20"/>
        </w:rPr>
        <w:t>a.</w:t>
      </w:r>
    </w:p>
    <w:p w14:paraId="42412D28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Siatk</w:t>
      </w:r>
      <w:r w:rsidR="0090570A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nale</w:t>
      </w:r>
      <w:r w:rsidR="0090570A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układa</w:t>
      </w:r>
      <w:r w:rsidR="00832310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„na zakład” o szeroko</w:t>
      </w:r>
      <w:r w:rsidR="0090570A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 xml:space="preserve">ci min. </w:t>
      </w:r>
      <w:r w:rsidR="00832310" w:rsidRPr="006147C6">
        <w:rPr>
          <w:rFonts w:ascii="Calibri" w:hAnsi="Calibri" w:cs="Calibri"/>
          <w:sz w:val="20"/>
          <w:szCs w:val="20"/>
        </w:rPr>
        <w:t>8</w:t>
      </w:r>
      <w:r w:rsidRPr="006147C6">
        <w:rPr>
          <w:rFonts w:ascii="Calibri" w:hAnsi="Calibri" w:cs="Calibri"/>
          <w:sz w:val="20"/>
          <w:szCs w:val="20"/>
        </w:rPr>
        <w:t xml:space="preserve"> cm. </w:t>
      </w:r>
      <w:r w:rsidR="00AD544D" w:rsidRPr="006147C6">
        <w:rPr>
          <w:rFonts w:ascii="Calibri" w:hAnsi="Calibri" w:cs="Calibri"/>
          <w:sz w:val="20"/>
          <w:szCs w:val="20"/>
        </w:rPr>
        <w:t xml:space="preserve">Jeśli zakład ma większą szerokość należy dokonać dodatkowego skropienia włókniny, która zostanie przykryta drugą warstwy siatki. </w:t>
      </w:r>
      <w:r w:rsidRPr="006147C6">
        <w:rPr>
          <w:rFonts w:ascii="Calibri" w:hAnsi="Calibri" w:cs="Calibri"/>
          <w:sz w:val="20"/>
          <w:szCs w:val="20"/>
        </w:rPr>
        <w:t>Dotyczy to zarówno poł</w:t>
      </w:r>
      <w:r w:rsidR="0090570A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cze</w:t>
      </w:r>
      <w:r w:rsidR="0090570A" w:rsidRPr="006147C6">
        <w:rPr>
          <w:rFonts w:ascii="Calibri" w:hAnsi="Calibri" w:cs="Calibri"/>
          <w:sz w:val="20"/>
          <w:szCs w:val="20"/>
        </w:rPr>
        <w:t>ń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podłu</w:t>
      </w:r>
      <w:r w:rsidR="0090570A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 xml:space="preserve">nych jak i poprzecznych. Docinanie siatki na </w:t>
      </w:r>
      <w:r w:rsidR="0090570A" w:rsidRPr="006147C6">
        <w:rPr>
          <w:rFonts w:ascii="Calibri" w:hAnsi="Calibri" w:cs="Calibri"/>
          <w:sz w:val="20"/>
          <w:szCs w:val="20"/>
        </w:rPr>
        <w:t>żą</w:t>
      </w:r>
      <w:r w:rsidRPr="006147C6">
        <w:rPr>
          <w:rFonts w:ascii="Calibri" w:hAnsi="Calibri" w:cs="Calibri"/>
          <w:sz w:val="20"/>
          <w:szCs w:val="20"/>
        </w:rPr>
        <w:t>dany wymiar zarówno w kierunku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podłu</w:t>
      </w:r>
      <w:r w:rsidR="0090570A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nym jak i poprzecznym mo</w:t>
      </w:r>
      <w:r w:rsidR="0090570A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 si</w:t>
      </w:r>
      <w:r w:rsidR="0090570A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odbywać przy wykorzystaniu zarówno przyrz</w:t>
      </w:r>
      <w:r w:rsidR="0090570A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dów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r</w:t>
      </w:r>
      <w:r w:rsidR="0090570A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cznych jak i z wykorzystaniem mechanicznych urz</w:t>
      </w:r>
      <w:r w:rsidR="0090570A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dze</w:t>
      </w:r>
      <w:r w:rsidR="0090570A" w:rsidRPr="006147C6">
        <w:rPr>
          <w:rFonts w:ascii="Calibri" w:hAnsi="Calibri" w:cs="Calibri"/>
          <w:sz w:val="20"/>
          <w:szCs w:val="20"/>
        </w:rPr>
        <w:t>ń</w:t>
      </w:r>
      <w:r w:rsidRPr="006147C6">
        <w:rPr>
          <w:rFonts w:ascii="Calibri" w:hAnsi="Calibri" w:cs="Calibri"/>
          <w:sz w:val="20"/>
          <w:szCs w:val="20"/>
        </w:rPr>
        <w:t xml:space="preserve"> tn</w:t>
      </w:r>
      <w:r w:rsidR="0090570A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cych (szlifierki k</w:t>
      </w:r>
      <w:r w:rsidR="0090570A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towej itp.).</w:t>
      </w:r>
    </w:p>
    <w:p w14:paraId="596E2CCC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5.2.3 Czyszczenie i wykonywanie warstw</w:t>
      </w:r>
    </w:p>
    <w:p w14:paraId="72B98312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Siatka mo</w:t>
      </w:r>
      <w:r w:rsidR="00B90FD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 by</w:t>
      </w:r>
      <w:r w:rsidR="00B90FD5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wbudowana bezpośrednio pod warstw</w:t>
      </w:r>
      <w:r w:rsidR="00B90FD5" w:rsidRPr="006147C6">
        <w:rPr>
          <w:rFonts w:ascii="Calibri" w:hAnsi="Calibri" w:cs="Calibri"/>
          <w:sz w:val="20"/>
          <w:szCs w:val="20"/>
        </w:rPr>
        <w:t>ę ś</w:t>
      </w:r>
      <w:r w:rsidRPr="006147C6">
        <w:rPr>
          <w:rFonts w:ascii="Calibri" w:hAnsi="Calibri" w:cs="Calibri"/>
          <w:sz w:val="20"/>
          <w:szCs w:val="20"/>
        </w:rPr>
        <w:t>cieraln</w:t>
      </w:r>
      <w:r w:rsidR="00B90FD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(na warstwie wi</w:t>
      </w:r>
      <w:r w:rsidR="00B90FD5" w:rsidRPr="006147C6">
        <w:rPr>
          <w:rFonts w:ascii="Calibri" w:hAnsi="Calibri" w:cs="Calibri"/>
          <w:sz w:val="20"/>
          <w:szCs w:val="20"/>
        </w:rPr>
        <w:t>ążą</w:t>
      </w:r>
      <w:r w:rsidRPr="006147C6">
        <w:rPr>
          <w:rFonts w:ascii="Calibri" w:hAnsi="Calibri" w:cs="Calibri"/>
          <w:sz w:val="20"/>
          <w:szCs w:val="20"/>
        </w:rPr>
        <w:t>cej)</w:t>
      </w:r>
    </w:p>
    <w:p w14:paraId="51E63822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oraz pod warstw</w:t>
      </w:r>
      <w:r w:rsidR="00B90FD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wi</w:t>
      </w:r>
      <w:r w:rsidR="00B90FD5" w:rsidRPr="006147C6">
        <w:rPr>
          <w:rFonts w:ascii="Calibri" w:hAnsi="Calibri" w:cs="Calibri"/>
          <w:sz w:val="20"/>
          <w:szCs w:val="20"/>
        </w:rPr>
        <w:t>ążą</w:t>
      </w:r>
      <w:r w:rsidRPr="006147C6">
        <w:rPr>
          <w:rFonts w:ascii="Calibri" w:hAnsi="Calibri" w:cs="Calibri"/>
          <w:sz w:val="20"/>
          <w:szCs w:val="20"/>
        </w:rPr>
        <w:t>c</w:t>
      </w:r>
      <w:r w:rsidR="00B90FD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(na warstwie </w:t>
      </w:r>
      <w:r w:rsidR="002D12C5" w:rsidRPr="006147C6">
        <w:rPr>
          <w:rFonts w:ascii="Calibri" w:hAnsi="Calibri" w:cs="Calibri"/>
          <w:sz w:val="20"/>
          <w:szCs w:val="20"/>
        </w:rPr>
        <w:t>podbudowy</w:t>
      </w:r>
      <w:r w:rsidRPr="006147C6">
        <w:rPr>
          <w:rFonts w:ascii="Calibri" w:hAnsi="Calibri" w:cs="Calibri"/>
          <w:sz w:val="20"/>
          <w:szCs w:val="20"/>
        </w:rPr>
        <w:t xml:space="preserve"> lub innej). Minimalna grubo</w:t>
      </w:r>
      <w:r w:rsidR="00B90FD5" w:rsidRPr="006147C6">
        <w:rPr>
          <w:rFonts w:ascii="Calibri" w:hAnsi="Calibri" w:cs="Calibri"/>
          <w:sz w:val="20"/>
          <w:szCs w:val="20"/>
        </w:rPr>
        <w:t>ść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uło</w:t>
      </w:r>
      <w:r w:rsidR="00B90FD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onej i zag</w:t>
      </w:r>
      <w:r w:rsidR="00B90FD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szczonej warstwy asfaltowej nie powinna by</w:t>
      </w:r>
      <w:r w:rsidR="00B90FD5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mniejsza ni</w:t>
      </w:r>
      <w:r w:rsidR="00B90FD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 xml:space="preserve"> 3</w:t>
      </w:r>
      <w:r w:rsidR="00CA01C5" w:rsidRPr="006147C6">
        <w:rPr>
          <w:rFonts w:ascii="Calibri" w:hAnsi="Calibri" w:cs="Calibri"/>
          <w:sz w:val="20"/>
          <w:szCs w:val="20"/>
        </w:rPr>
        <w:t>0</w:t>
      </w:r>
      <w:r w:rsidRPr="006147C6">
        <w:rPr>
          <w:rFonts w:ascii="Calibri" w:hAnsi="Calibri" w:cs="Calibri"/>
          <w:sz w:val="20"/>
          <w:szCs w:val="20"/>
        </w:rPr>
        <w:t xml:space="preserve"> mm.</w:t>
      </w:r>
    </w:p>
    <w:p w14:paraId="08044E17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Warstwy z mieszanek mineralno-asfaltowych nale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utrzymywa</w:t>
      </w:r>
      <w:r w:rsidR="00192BBF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w czysto</w:t>
      </w:r>
      <w:r w:rsidR="00192BBF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ci. Nale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</w:t>
      </w:r>
      <w:r w:rsidR="002176CE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ograniczy</w:t>
      </w:r>
      <w:r w:rsidR="00192BBF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do minimum ruch pojazdów na warstwie, na której przewiduje si</w:t>
      </w:r>
      <w:r w:rsidR="00192BBF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uło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enie</w:t>
      </w:r>
      <w:r w:rsidR="002176CE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nast</w:t>
      </w:r>
      <w:r w:rsidR="00192BBF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pnej warstwy.</w:t>
      </w:r>
    </w:p>
    <w:p w14:paraId="283484C0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 przypadku jakiegokolwiek zanieczyszczenia warstwy bitumicznej, Wykonawca powinien</w:t>
      </w:r>
    </w:p>
    <w:p w14:paraId="01D57CAA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podj</w:t>
      </w:r>
      <w:r w:rsidR="00192BBF" w:rsidRPr="006147C6">
        <w:rPr>
          <w:rFonts w:ascii="Calibri" w:hAnsi="Calibri" w:cs="Calibri"/>
          <w:sz w:val="20"/>
          <w:szCs w:val="20"/>
        </w:rPr>
        <w:t>ąć</w:t>
      </w:r>
      <w:r w:rsidRPr="006147C6">
        <w:rPr>
          <w:rFonts w:ascii="Calibri" w:hAnsi="Calibri" w:cs="Calibri"/>
          <w:sz w:val="20"/>
          <w:szCs w:val="20"/>
        </w:rPr>
        <w:t xml:space="preserve"> starania w celu jej oczyszczenia, a je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eli oka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 si</w:t>
      </w:r>
      <w:r w:rsidR="00192BBF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 xml:space="preserve"> to niemo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liwe nale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uzgodni</w:t>
      </w:r>
      <w:r w:rsidR="00192BBF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z</w:t>
      </w:r>
    </w:p>
    <w:p w14:paraId="761C4119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lastRenderedPageBreak/>
        <w:t>In</w:t>
      </w:r>
      <w:r w:rsidR="00192BBF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ynierem dalsze post</w:t>
      </w:r>
      <w:r w:rsidR="00192BBF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powanie.</w:t>
      </w:r>
    </w:p>
    <w:p w14:paraId="02E44E83" w14:textId="43D7092A" w:rsidR="002D12C5" w:rsidRPr="001B6EBA" w:rsidRDefault="002D12C5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5.2.4.Zalecenia uzupełniające</w:t>
      </w:r>
    </w:p>
    <w:p w14:paraId="0BA4975D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Powierzchnia skrapiana lepiszczem powinna być czysta - wszelkie zanieczyszczenia gliną, kruszywem itp. powinny zostać usunięte przed skropieniem. Części siatki zanieczyszczone smarami i olejami należy wyciąć. Miejsca te należy powtórnie skropić wraz z brzegiem otaczającej siatki, a następnie wkleić w nie prostokątną łatę o wymiarach zapewniających przykrycie wyciętego otworu z zakładem około 0,10 m.</w:t>
      </w:r>
    </w:p>
    <w:p w14:paraId="444F7EDD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Przed ułożeniem warstwy asfaltowej na ułożonej siatce należy naprawić miejsca odklejone, fałdy, pęcherze i rozdarcia siatki.</w:t>
      </w:r>
    </w:p>
    <w:p w14:paraId="38C2B7F9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Niedopuszczalne jest układanie warstwy siatki na pęknięciach o nieustabilizowanych krawędziach.</w:t>
      </w:r>
    </w:p>
    <w:p w14:paraId="211891E4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Roboty prowadzi się wyłącznie podczas suchej pogody. Siatka nie może być mokra, rozkładana na mokrej powierzchni lub pozostawiona na noc bez przykrycia warstwą asfaltową.</w:t>
      </w:r>
    </w:p>
    <w:p w14:paraId="46A1A7C7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Konieczne jest zapewnienie prawidłowego przyklejenia siatki do podłoża. Jeśli uzyskanie tego nie jest możliwe z jakiegokolwiek powodu (np. istnieją fale), to należy zrezygnować z zastosowanie tej technologii, bowiem niewłaściwe jej wykonanie może być powodem zniszczenia nawierzchni (np. fale mogą zniszczyć połączenia warstw).</w:t>
      </w:r>
    </w:p>
    <w:p w14:paraId="42AE4FDD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Temperatura wykonawstwa robót jest limitowana dopuszczalną temperaturą robót asfaltowych. W przypadku stosowania do nasycania i przyklejania siatki emulsji modyfikowanej elastomerami kationowej lub asfaltu modyfikowanego elastomerami na gorąco, temperatura powietrza powinna być nie niższa niż 15</w:t>
      </w:r>
      <w:r w:rsidR="00B42D6F" w:rsidRPr="006147C6">
        <w:rPr>
          <w:rFonts w:ascii="Calibri" w:hAnsi="Calibri" w:cs="Calibri"/>
          <w:sz w:val="20"/>
          <w:szCs w:val="20"/>
        </w:rPr>
        <w:t>0</w:t>
      </w:r>
      <w:r w:rsidRPr="006147C6">
        <w:rPr>
          <w:rFonts w:ascii="Calibri" w:hAnsi="Calibri" w:cs="Calibri"/>
          <w:sz w:val="20"/>
          <w:szCs w:val="20"/>
        </w:rPr>
        <w:t>C, a temperatura skrapianej nawierzchni powinna być nie niższa niż 10</w:t>
      </w:r>
      <w:r w:rsidR="00B42D6F" w:rsidRPr="006147C6">
        <w:rPr>
          <w:rFonts w:ascii="Calibri" w:hAnsi="Calibri" w:cs="Calibri"/>
          <w:sz w:val="20"/>
          <w:szCs w:val="20"/>
        </w:rPr>
        <w:t>0</w:t>
      </w:r>
      <w:r w:rsidRPr="006147C6">
        <w:rPr>
          <w:rFonts w:ascii="Calibri" w:hAnsi="Calibri" w:cs="Calibri"/>
          <w:sz w:val="20"/>
          <w:szCs w:val="20"/>
        </w:rPr>
        <w:t>C.</w:t>
      </w:r>
    </w:p>
    <w:p w14:paraId="343AB192" w14:textId="77777777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Nie dopuszcza się ruchu pojazdów po rozłożonej siatce. Wyjątkowo może odbywać się jedynie ruch technologiczny. Wówczas pojazdy powinny poruszać się z małą prędkością, bez gwałtownego przyśpieszania, hamowania i skręcania.</w:t>
      </w:r>
      <w:r w:rsidR="009F071D" w:rsidRPr="006147C6">
        <w:rPr>
          <w:rFonts w:ascii="Calibri" w:hAnsi="Calibri" w:cs="Calibri"/>
          <w:sz w:val="20"/>
          <w:szCs w:val="20"/>
        </w:rPr>
        <w:t xml:space="preserve"> Należy dołożyć wszelkich starań by uniknąć przywi</w:t>
      </w:r>
      <w:r w:rsidR="00686019" w:rsidRPr="006147C6">
        <w:rPr>
          <w:rFonts w:ascii="Calibri" w:hAnsi="Calibri" w:cs="Calibri"/>
          <w:sz w:val="20"/>
          <w:szCs w:val="20"/>
        </w:rPr>
        <w:t xml:space="preserve">erania kół samochodów do siatki np. poprzez posypanie rozłożonej siatki kruszywem o </w:t>
      </w:r>
      <w:r w:rsidR="00B42D6F" w:rsidRPr="006147C6">
        <w:rPr>
          <w:rFonts w:ascii="Calibri" w:hAnsi="Calibri" w:cs="Calibri"/>
          <w:sz w:val="20"/>
          <w:szCs w:val="20"/>
        </w:rPr>
        <w:t>uziarnieniu</w:t>
      </w:r>
      <w:r w:rsidR="00686019" w:rsidRPr="006147C6">
        <w:rPr>
          <w:rFonts w:ascii="Calibri" w:hAnsi="Calibri" w:cs="Calibri"/>
          <w:sz w:val="20"/>
          <w:szCs w:val="20"/>
        </w:rPr>
        <w:t xml:space="preserve"> 3/5 w ilości 90-120 g/m2.</w:t>
      </w:r>
    </w:p>
    <w:p w14:paraId="00C31B9A" w14:textId="51F40786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KONTROLA JAKO</w:t>
      </w:r>
      <w:r w:rsidR="00DC62F1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ROBÓT</w:t>
      </w:r>
    </w:p>
    <w:p w14:paraId="580684A9" w14:textId="356E418F" w:rsidR="002D12C5" w:rsidRPr="006147C6" w:rsidRDefault="002D12C5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Ogólne zasady kontroli jakości robót podano w S</w:t>
      </w:r>
      <w:r w:rsidR="001B6EBA">
        <w:rPr>
          <w:rFonts w:ascii="Calibri" w:hAnsi="Calibri" w:cs="Calibri"/>
          <w:sz w:val="20"/>
          <w:szCs w:val="20"/>
        </w:rPr>
        <w:t>S</w:t>
      </w:r>
      <w:r w:rsidRPr="006147C6">
        <w:rPr>
          <w:rFonts w:ascii="Calibri" w:hAnsi="Calibri" w:cs="Calibri"/>
          <w:sz w:val="20"/>
          <w:szCs w:val="20"/>
        </w:rPr>
        <w:t>T D-00.00.00 „Wymagania ogólne” pkt 6.</w:t>
      </w:r>
    </w:p>
    <w:p w14:paraId="0F72670D" w14:textId="68D97CFB" w:rsidR="009D1D26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Kontrola jako</w:t>
      </w:r>
      <w:r w:rsidR="00DC62F1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siatki</w:t>
      </w:r>
    </w:p>
    <w:p w14:paraId="32E817DE" w14:textId="77777777" w:rsidR="009D1D26" w:rsidRPr="006147C6" w:rsidRDefault="009D1D26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Przed </w:t>
      </w:r>
      <w:r w:rsidRPr="006147C6">
        <w:rPr>
          <w:rFonts w:ascii="Calibri" w:hAnsi="Calibri" w:cs="Calibri"/>
          <w:sz w:val="20"/>
          <w:szCs w:val="20"/>
        </w:rPr>
        <w:t>przystąpieniem do robót Wykonawca powinien uzyskać wymagane dokumenty, dopuszczające wyroby budowlane do obrotu i powszechnego stosowania (certyfikaty zgodności, deklaracje zgodności, ew. badania materiałów wykonane przez dostawców itp.).</w:t>
      </w:r>
    </w:p>
    <w:p w14:paraId="0CE877B1" w14:textId="77777777" w:rsidR="009D1D26" w:rsidRPr="006147C6" w:rsidRDefault="009D1D26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Wszystkie dokumenty oraz wyniki badań Wykonawca przedstawia Inżynierowi do akceptacji.</w:t>
      </w:r>
    </w:p>
    <w:p w14:paraId="4D44852F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6.1.1 Cz</w:t>
      </w:r>
      <w:r w:rsidR="00DC62F1" w:rsidRPr="001B6EBA">
        <w:rPr>
          <w:rFonts w:ascii="Calibri" w:hAnsi="Calibri" w:cs="Calibri"/>
          <w:bCs/>
          <w:sz w:val="20"/>
        </w:rPr>
        <w:t>ę</w:t>
      </w:r>
      <w:r w:rsidRPr="001B6EBA">
        <w:rPr>
          <w:rFonts w:ascii="Calibri" w:hAnsi="Calibri" w:cs="Calibri"/>
          <w:bCs/>
          <w:sz w:val="20"/>
        </w:rPr>
        <w:t>stotliwo</w:t>
      </w:r>
      <w:r w:rsidR="00DC62F1" w:rsidRPr="001B6EBA">
        <w:rPr>
          <w:rFonts w:ascii="Calibri" w:hAnsi="Calibri" w:cs="Calibri"/>
          <w:bCs/>
          <w:sz w:val="20"/>
        </w:rPr>
        <w:t>ść</w:t>
      </w:r>
      <w:r w:rsidRPr="001B6EBA">
        <w:rPr>
          <w:rFonts w:ascii="Calibri" w:hAnsi="Calibri" w:cs="Calibri"/>
          <w:bCs/>
          <w:sz w:val="20"/>
        </w:rPr>
        <w:t xml:space="preserve"> bada</w:t>
      </w:r>
      <w:r w:rsidR="00DC62F1" w:rsidRPr="001B6EBA">
        <w:rPr>
          <w:rFonts w:ascii="Calibri" w:hAnsi="Calibri" w:cs="Calibri"/>
          <w:bCs/>
          <w:sz w:val="20"/>
        </w:rPr>
        <w:t>ń</w:t>
      </w:r>
      <w:r w:rsidRPr="001B6EBA">
        <w:rPr>
          <w:rFonts w:ascii="Calibri" w:hAnsi="Calibri" w:cs="Calibri"/>
          <w:bCs/>
          <w:sz w:val="20"/>
        </w:rPr>
        <w:t>, skład i liczebno</w:t>
      </w:r>
      <w:r w:rsidR="00DC62F1" w:rsidRPr="001B6EBA">
        <w:rPr>
          <w:rFonts w:ascii="Calibri" w:hAnsi="Calibri" w:cs="Calibri"/>
          <w:bCs/>
          <w:sz w:val="20"/>
        </w:rPr>
        <w:t>ść</w:t>
      </w:r>
      <w:r w:rsidRPr="001B6EBA">
        <w:rPr>
          <w:rFonts w:ascii="Calibri" w:hAnsi="Calibri" w:cs="Calibri"/>
          <w:bCs/>
          <w:sz w:val="20"/>
        </w:rPr>
        <w:t xml:space="preserve"> partii</w:t>
      </w:r>
    </w:p>
    <w:p w14:paraId="58B64BA4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Badania nale</w:t>
      </w:r>
      <w:r w:rsidR="00DC62F1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wykonywa</w:t>
      </w:r>
      <w:r w:rsidR="00DC62F1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przy odbiorze ka</w:t>
      </w:r>
      <w:r w:rsidR="00DC62F1" w:rsidRPr="006147C6">
        <w:rPr>
          <w:rFonts w:ascii="Calibri" w:hAnsi="Calibri" w:cs="Calibri"/>
          <w:sz w:val="20"/>
          <w:szCs w:val="20"/>
        </w:rPr>
        <w:t>ż</w:t>
      </w:r>
      <w:r w:rsidR="002D12C5" w:rsidRPr="006147C6">
        <w:rPr>
          <w:rFonts w:ascii="Calibri" w:hAnsi="Calibri" w:cs="Calibri"/>
          <w:sz w:val="20"/>
          <w:szCs w:val="20"/>
        </w:rPr>
        <w:t xml:space="preserve">dej partii </w:t>
      </w:r>
      <w:r w:rsidRPr="006147C6">
        <w:rPr>
          <w:rFonts w:ascii="Calibri" w:hAnsi="Calibri" w:cs="Calibri"/>
          <w:sz w:val="20"/>
          <w:szCs w:val="20"/>
        </w:rPr>
        <w:t xml:space="preserve">siatki. </w:t>
      </w:r>
    </w:p>
    <w:p w14:paraId="6480BE2C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6.1.2 Pobieranie próbek i kontrola jako</w:t>
      </w:r>
      <w:r w:rsidR="009D1FE5" w:rsidRPr="001B6EBA">
        <w:rPr>
          <w:rFonts w:ascii="Calibri" w:hAnsi="Calibri" w:cs="Calibri"/>
          <w:bCs/>
          <w:sz w:val="20"/>
        </w:rPr>
        <w:t>ś</w:t>
      </w:r>
      <w:r w:rsidRPr="001B6EBA">
        <w:rPr>
          <w:rFonts w:ascii="Calibri" w:hAnsi="Calibri" w:cs="Calibri"/>
          <w:bCs/>
          <w:sz w:val="20"/>
        </w:rPr>
        <w:t>ci</w:t>
      </w:r>
    </w:p>
    <w:p w14:paraId="3A0C97E5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Próbki z ka</w:t>
      </w:r>
      <w:r w:rsidR="009D1FE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dej partii nale</w:t>
      </w:r>
      <w:r w:rsidR="009D1FE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pobiera</w:t>
      </w:r>
      <w:r w:rsidR="009D1FE5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losowo. </w:t>
      </w:r>
    </w:p>
    <w:p w14:paraId="102BF3FA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6.1.3 Sprawdzenie wygl</w:t>
      </w:r>
      <w:r w:rsidR="009D1FE5" w:rsidRPr="001B6EBA">
        <w:rPr>
          <w:rFonts w:ascii="Calibri" w:hAnsi="Calibri" w:cs="Calibri"/>
          <w:bCs/>
          <w:sz w:val="20"/>
        </w:rPr>
        <w:t>ą</w:t>
      </w:r>
      <w:r w:rsidRPr="001B6EBA">
        <w:rPr>
          <w:rFonts w:ascii="Calibri" w:hAnsi="Calibri" w:cs="Calibri"/>
          <w:bCs/>
          <w:sz w:val="20"/>
        </w:rPr>
        <w:t>du zewn</w:t>
      </w:r>
      <w:r w:rsidR="009D1FE5" w:rsidRPr="001B6EBA">
        <w:rPr>
          <w:rFonts w:ascii="Calibri" w:hAnsi="Calibri" w:cs="Calibri"/>
          <w:bCs/>
          <w:sz w:val="20"/>
        </w:rPr>
        <w:t>ę</w:t>
      </w:r>
      <w:r w:rsidRPr="001B6EBA">
        <w:rPr>
          <w:rFonts w:ascii="Calibri" w:hAnsi="Calibri" w:cs="Calibri"/>
          <w:bCs/>
          <w:sz w:val="20"/>
        </w:rPr>
        <w:t>trznego i szeroko</w:t>
      </w:r>
      <w:r w:rsidR="009D1FE5" w:rsidRPr="001B6EBA">
        <w:rPr>
          <w:rFonts w:ascii="Calibri" w:hAnsi="Calibri" w:cs="Calibri"/>
          <w:bCs/>
          <w:sz w:val="20"/>
        </w:rPr>
        <w:t>ś</w:t>
      </w:r>
      <w:r w:rsidRPr="001B6EBA">
        <w:rPr>
          <w:rFonts w:ascii="Calibri" w:hAnsi="Calibri" w:cs="Calibri"/>
          <w:bCs/>
          <w:sz w:val="20"/>
        </w:rPr>
        <w:t>ci pasma</w:t>
      </w:r>
    </w:p>
    <w:p w14:paraId="013B71C0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Sprawdzenie wygl</w:t>
      </w:r>
      <w:r w:rsidR="009D1FE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du zewn</w:t>
      </w:r>
      <w:r w:rsidR="009D1FE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trznego polega na wizualnej ocenie równomierno</w:t>
      </w:r>
      <w:r w:rsidR="009D1FE5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rozło</w:t>
      </w:r>
      <w:r w:rsidR="009D1FE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enia</w:t>
      </w:r>
    </w:p>
    <w:p w14:paraId="60878181" w14:textId="77777777" w:rsidR="009D1FE5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oczek siatki oraz wyst</w:t>
      </w:r>
      <w:r w:rsidR="009D1FE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powania uszkodze</w:t>
      </w:r>
      <w:r w:rsidR="009D1FE5" w:rsidRPr="006147C6">
        <w:rPr>
          <w:rFonts w:ascii="Calibri" w:hAnsi="Calibri" w:cs="Calibri"/>
          <w:sz w:val="20"/>
          <w:szCs w:val="20"/>
        </w:rPr>
        <w:t>ń</w:t>
      </w:r>
      <w:r w:rsidRPr="006147C6">
        <w:rPr>
          <w:rFonts w:ascii="Calibri" w:hAnsi="Calibri" w:cs="Calibri"/>
          <w:sz w:val="20"/>
          <w:szCs w:val="20"/>
        </w:rPr>
        <w:t xml:space="preserve"> (przerwania ci</w:t>
      </w:r>
      <w:r w:rsidR="009D1FE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gło</w:t>
      </w:r>
      <w:r w:rsidR="009D1FE5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wi</w:t>
      </w:r>
      <w:r w:rsidR="009D1FE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zek włókien)</w:t>
      </w:r>
      <w:r w:rsidR="009D1FE5" w:rsidRPr="006147C6">
        <w:rPr>
          <w:rFonts w:ascii="Calibri" w:hAnsi="Calibri" w:cs="Calibri"/>
          <w:sz w:val="20"/>
          <w:szCs w:val="20"/>
        </w:rPr>
        <w:t>.</w:t>
      </w:r>
    </w:p>
    <w:p w14:paraId="498018E4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Szeroko</w:t>
      </w:r>
      <w:r w:rsidR="009D1FE5" w:rsidRPr="006147C6">
        <w:rPr>
          <w:rFonts w:ascii="Calibri" w:hAnsi="Calibri" w:cs="Calibri"/>
          <w:sz w:val="20"/>
          <w:szCs w:val="20"/>
        </w:rPr>
        <w:t>ść</w:t>
      </w:r>
      <w:r w:rsidRPr="006147C6">
        <w:rPr>
          <w:rFonts w:ascii="Calibri" w:hAnsi="Calibri" w:cs="Calibri"/>
          <w:sz w:val="20"/>
          <w:szCs w:val="20"/>
        </w:rPr>
        <w:t xml:space="preserve"> pasma nale</w:t>
      </w:r>
      <w:r w:rsidR="009D1FE5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okre</w:t>
      </w:r>
      <w:r w:rsidR="009D1FE5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li</w:t>
      </w:r>
      <w:r w:rsidR="009D1FE5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przez</w:t>
      </w:r>
      <w:r w:rsidR="009D1FE5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pomiar bezpo</w:t>
      </w:r>
      <w:r w:rsidR="009D1FE5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redni z dokładno</w:t>
      </w:r>
      <w:r w:rsidR="009D1FE5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</w:t>
      </w:r>
      <w:r w:rsidR="009D1FE5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do 1 cm wykonany co 10 </w:t>
      </w:r>
      <w:proofErr w:type="spellStart"/>
      <w:r w:rsidRPr="006147C6">
        <w:rPr>
          <w:rFonts w:ascii="Calibri" w:hAnsi="Calibri" w:cs="Calibri"/>
          <w:sz w:val="20"/>
          <w:szCs w:val="20"/>
        </w:rPr>
        <w:t>mb</w:t>
      </w:r>
      <w:proofErr w:type="spellEnd"/>
      <w:r w:rsidRPr="006147C6">
        <w:rPr>
          <w:rFonts w:ascii="Calibri" w:hAnsi="Calibri" w:cs="Calibri"/>
          <w:sz w:val="20"/>
          <w:szCs w:val="20"/>
        </w:rPr>
        <w:t xml:space="preserve"> rozwini</w:t>
      </w:r>
      <w:r w:rsidR="009D1FE5" w:rsidRPr="006147C6">
        <w:rPr>
          <w:rFonts w:ascii="Calibri" w:hAnsi="Calibri" w:cs="Calibri"/>
          <w:sz w:val="20"/>
          <w:szCs w:val="20"/>
        </w:rPr>
        <w:t>ę</w:t>
      </w:r>
      <w:r w:rsidRPr="006147C6">
        <w:rPr>
          <w:rFonts w:ascii="Calibri" w:hAnsi="Calibri" w:cs="Calibri"/>
          <w:sz w:val="20"/>
          <w:szCs w:val="20"/>
        </w:rPr>
        <w:t>tej rolki. Odchyłka</w:t>
      </w:r>
      <w:r w:rsidR="006A7B7B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szeroko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pasma nie powinna przekracza</w:t>
      </w:r>
      <w:r w:rsidR="006A7B7B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+/- 2% wymiaru nominalnego.</w:t>
      </w:r>
    </w:p>
    <w:p w14:paraId="5247BEC4" w14:textId="77777777" w:rsidR="00F23C31" w:rsidRPr="001B6EBA" w:rsidRDefault="00F23C31" w:rsidP="001B6EBA">
      <w:pPr>
        <w:pStyle w:val="StylIwony"/>
        <w:keepNext/>
        <w:tabs>
          <w:tab w:val="left" w:pos="425"/>
          <w:tab w:val="left" w:pos="851"/>
          <w:tab w:val="left" w:pos="1276"/>
          <w:tab w:val="left" w:pos="1701"/>
          <w:tab w:val="left" w:pos="2552"/>
          <w:tab w:val="left" w:pos="3402"/>
        </w:tabs>
        <w:rPr>
          <w:rFonts w:ascii="Calibri" w:hAnsi="Calibri" w:cs="Calibri"/>
          <w:bCs/>
          <w:sz w:val="20"/>
        </w:rPr>
      </w:pPr>
      <w:r w:rsidRPr="001B6EBA">
        <w:rPr>
          <w:rFonts w:ascii="Calibri" w:hAnsi="Calibri" w:cs="Calibri"/>
          <w:bCs/>
          <w:sz w:val="20"/>
        </w:rPr>
        <w:t>6.1.4 Sprawdzenie cech wytrzymałościowych</w:t>
      </w:r>
    </w:p>
    <w:p w14:paraId="256E3A2C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Wytrzymało</w:t>
      </w:r>
      <w:r w:rsidR="006A7B7B" w:rsidRPr="006147C6">
        <w:rPr>
          <w:rFonts w:ascii="Calibri" w:hAnsi="Calibri" w:cs="Calibri"/>
          <w:sz w:val="20"/>
          <w:szCs w:val="20"/>
        </w:rPr>
        <w:t>ść</w:t>
      </w:r>
      <w:r w:rsidRPr="006147C6">
        <w:rPr>
          <w:rFonts w:ascii="Calibri" w:hAnsi="Calibri" w:cs="Calibri"/>
          <w:sz w:val="20"/>
          <w:szCs w:val="20"/>
        </w:rPr>
        <w:t xml:space="preserve"> na rozci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ganie oraz wydłu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enie przy zerwaniu nale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 okre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la</w:t>
      </w:r>
      <w:r w:rsidR="006A7B7B" w:rsidRPr="006147C6">
        <w:rPr>
          <w:rFonts w:ascii="Calibri" w:hAnsi="Calibri" w:cs="Calibri"/>
          <w:sz w:val="20"/>
          <w:szCs w:val="20"/>
        </w:rPr>
        <w:t>ć</w:t>
      </w:r>
      <w:r w:rsidRPr="006147C6">
        <w:rPr>
          <w:rFonts w:ascii="Calibri" w:hAnsi="Calibri" w:cs="Calibri"/>
          <w:sz w:val="20"/>
          <w:szCs w:val="20"/>
        </w:rPr>
        <w:t xml:space="preserve"> zgodnie z PN</w:t>
      </w:r>
      <w:r w:rsidR="002176CE" w:rsidRPr="006147C6">
        <w:rPr>
          <w:rFonts w:ascii="Calibri" w:hAnsi="Calibri" w:cs="Calibri"/>
          <w:sz w:val="20"/>
          <w:szCs w:val="20"/>
        </w:rPr>
        <w:t>:</w:t>
      </w:r>
      <w:r w:rsidRPr="006147C6">
        <w:rPr>
          <w:rFonts w:ascii="Calibri" w:hAnsi="Calibri" w:cs="Calibri"/>
          <w:sz w:val="20"/>
          <w:szCs w:val="20"/>
        </w:rPr>
        <w:t>EN</w:t>
      </w:r>
      <w:r w:rsidR="006A7B7B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10319 lub metod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alternatywn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="002176CE" w:rsidRPr="006147C6">
        <w:rPr>
          <w:rFonts w:ascii="Calibri" w:hAnsi="Calibri" w:cs="Calibri"/>
          <w:sz w:val="20"/>
          <w:szCs w:val="20"/>
        </w:rPr>
        <w:t xml:space="preserve"> np. single </w:t>
      </w:r>
      <w:proofErr w:type="spellStart"/>
      <w:r w:rsidR="002176CE" w:rsidRPr="006147C6">
        <w:rPr>
          <w:rFonts w:ascii="Calibri" w:hAnsi="Calibri" w:cs="Calibri"/>
          <w:sz w:val="20"/>
          <w:szCs w:val="20"/>
        </w:rPr>
        <w:t>rib</w:t>
      </w:r>
      <w:proofErr w:type="spellEnd"/>
      <w:r w:rsidR="002176CE" w:rsidRPr="006147C6">
        <w:rPr>
          <w:rFonts w:ascii="Calibri" w:hAnsi="Calibri" w:cs="Calibri"/>
          <w:sz w:val="20"/>
          <w:szCs w:val="20"/>
        </w:rPr>
        <w:t xml:space="preserve"> test</w:t>
      </w:r>
      <w:r w:rsidRPr="006147C6">
        <w:rPr>
          <w:rFonts w:ascii="Calibri" w:hAnsi="Calibri" w:cs="Calibri"/>
          <w:sz w:val="20"/>
          <w:szCs w:val="20"/>
        </w:rPr>
        <w:t>. Wytrzymało</w:t>
      </w:r>
      <w:r w:rsidR="006A7B7B" w:rsidRPr="006147C6">
        <w:rPr>
          <w:rFonts w:ascii="Calibri" w:hAnsi="Calibri" w:cs="Calibri"/>
          <w:sz w:val="20"/>
          <w:szCs w:val="20"/>
        </w:rPr>
        <w:t>ść</w:t>
      </w:r>
      <w:r w:rsidRPr="006147C6">
        <w:rPr>
          <w:rFonts w:ascii="Calibri" w:hAnsi="Calibri" w:cs="Calibri"/>
          <w:sz w:val="20"/>
          <w:szCs w:val="20"/>
        </w:rPr>
        <w:t xml:space="preserve"> na rozci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ganie wi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zek włókien</w:t>
      </w:r>
      <w:r w:rsidR="006A7B7B" w:rsidRPr="006147C6">
        <w:rPr>
          <w:rFonts w:ascii="Calibri" w:hAnsi="Calibri" w:cs="Calibri"/>
          <w:sz w:val="20"/>
          <w:szCs w:val="20"/>
        </w:rPr>
        <w:t xml:space="preserve"> stalowych</w:t>
      </w:r>
      <w:r w:rsidRPr="006147C6">
        <w:rPr>
          <w:rFonts w:ascii="Calibri" w:hAnsi="Calibri" w:cs="Calibri"/>
          <w:sz w:val="20"/>
          <w:szCs w:val="20"/>
        </w:rPr>
        <w:t xml:space="preserve"> siatki</w:t>
      </w:r>
      <w:r w:rsidR="006A7B7B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zarówno w układzie poprzecznym jak i podłu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nym</w:t>
      </w:r>
      <w:r w:rsidRPr="006147C6">
        <w:rPr>
          <w:rFonts w:asciiTheme="minorHAnsi" w:hAnsiTheme="minorHAnsi" w:cstheme="minorHAnsi"/>
          <w:sz w:val="20"/>
          <w:szCs w:val="20"/>
        </w:rPr>
        <w:t xml:space="preserve"> nie powinna by</w:t>
      </w:r>
      <w:r w:rsidR="004E00F5" w:rsidRPr="006147C6">
        <w:rPr>
          <w:rFonts w:asciiTheme="minorHAnsi" w:hAnsiTheme="minorHAnsi" w:cstheme="minorHAnsi"/>
          <w:sz w:val="20"/>
          <w:szCs w:val="20"/>
        </w:rPr>
        <w:t>ć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mniejsza ni</w:t>
      </w:r>
      <w:r w:rsidR="006A7B7B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 xml:space="preserve">podana </w:t>
      </w:r>
      <w:r w:rsidR="007C41FD" w:rsidRPr="006147C6">
        <w:rPr>
          <w:rFonts w:asciiTheme="minorHAnsi" w:hAnsiTheme="minorHAnsi" w:cstheme="minorHAnsi"/>
          <w:sz w:val="20"/>
          <w:szCs w:val="20"/>
        </w:rPr>
        <w:t>w Tablicy 1</w:t>
      </w:r>
      <w:r w:rsidRPr="006147C6">
        <w:rPr>
          <w:rFonts w:asciiTheme="minorHAnsi" w:hAnsiTheme="minorHAnsi" w:cstheme="minorHAnsi"/>
          <w:sz w:val="20"/>
          <w:szCs w:val="20"/>
        </w:rPr>
        <w:t>.</w:t>
      </w:r>
    </w:p>
    <w:p w14:paraId="5E43489E" w14:textId="17CCF67B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Kontrola jako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przeprowadzonych Robót</w:t>
      </w:r>
    </w:p>
    <w:p w14:paraId="5645B1A2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Kontrola </w:t>
      </w:r>
      <w:r w:rsidRPr="006147C6">
        <w:rPr>
          <w:rFonts w:ascii="Calibri" w:hAnsi="Calibri" w:cs="Calibri"/>
          <w:sz w:val="20"/>
          <w:szCs w:val="20"/>
        </w:rPr>
        <w:t>jako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</w:t>
      </w:r>
      <w:r w:rsidRPr="006147C6">
        <w:rPr>
          <w:rFonts w:asciiTheme="minorHAnsi" w:hAnsiTheme="minorHAnsi" w:cstheme="minorHAnsi"/>
          <w:sz w:val="20"/>
          <w:szCs w:val="20"/>
        </w:rPr>
        <w:t xml:space="preserve"> Robót polega na:</w:t>
      </w:r>
    </w:p>
    <w:p w14:paraId="4ABC84B1" w14:textId="67E76AC1" w:rsidR="00F23C31" w:rsidRPr="006147C6" w:rsidRDefault="00F23C31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sprawdzeniu zu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ycia emulsji asfaltowej i jednorodno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skropienia,</w:t>
      </w:r>
    </w:p>
    <w:p w14:paraId="3D3B6945" w14:textId="1BCF92F9" w:rsidR="00F23C31" w:rsidRPr="006147C6" w:rsidRDefault="00F23C31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wizualnej ocenie przylegania siatki do podło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a przed uło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Pr="006147C6">
        <w:rPr>
          <w:rFonts w:ascii="Calibri" w:hAnsi="Calibri" w:cs="Calibri"/>
          <w:sz w:val="20"/>
          <w:szCs w:val="20"/>
        </w:rPr>
        <w:t>eniem na niej warstwy</w:t>
      </w:r>
      <w:r w:rsidR="006A7B7B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bitumicznej.</w:t>
      </w:r>
    </w:p>
    <w:p w14:paraId="2B425648" w14:textId="77777777" w:rsidR="009D1D26" w:rsidRPr="006147C6" w:rsidRDefault="009D1D26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lastRenderedPageBreak/>
        <w:t>sprawdzeniu równości powierzchni, na której przewidziano ułożenie siatki,</w:t>
      </w:r>
    </w:p>
    <w:p w14:paraId="2AF4D64F" w14:textId="77777777" w:rsidR="009D1D26" w:rsidRPr="006147C6" w:rsidRDefault="009D1D26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kontroli skropienia powierzchni przed ułożeniem siatki, rodzaj emulsji asfaltowej i jej ilość,</w:t>
      </w:r>
    </w:p>
    <w:p w14:paraId="0DCE597D" w14:textId="77777777" w:rsidR="009D1D26" w:rsidRPr="006147C6" w:rsidRDefault="009D1D26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prawidłowym zamocowaniu siatki do powierzchni jezdni gwarantujące jej równomierne przyleganie do podłoża,</w:t>
      </w:r>
    </w:p>
    <w:p w14:paraId="404BBA25" w14:textId="77777777" w:rsidR="009D1D26" w:rsidRPr="006147C6" w:rsidRDefault="009D1D26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sprawdzeniu równości ułożonej warstwy siatki,</w:t>
      </w:r>
    </w:p>
    <w:p w14:paraId="3430FDF3" w14:textId="77777777" w:rsidR="009D1D26" w:rsidRPr="006147C6" w:rsidRDefault="009D1D26" w:rsidP="001B6EBA">
      <w:pPr>
        <w:pStyle w:val="KOTekstpoziom2"/>
        <w:numPr>
          <w:ilvl w:val="0"/>
          <w:numId w:val="1"/>
        </w:numPr>
        <w:tabs>
          <w:tab w:val="clear" w:pos="360"/>
        </w:tabs>
        <w:suppressAutoHyphens/>
        <w:ind w:left="142" w:hanging="142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badaniu sczepności międzywarstwowej.</w:t>
      </w:r>
    </w:p>
    <w:p w14:paraId="3409ACAD" w14:textId="6C017673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OBMIAR ROBÓT</w:t>
      </w:r>
    </w:p>
    <w:p w14:paraId="0AB70853" w14:textId="139A30EB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Ogólne zasady obmiaru robót</w:t>
      </w:r>
    </w:p>
    <w:p w14:paraId="2AC70556" w14:textId="1FF06428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7.1.1 Ogólne zasady </w:t>
      </w:r>
      <w:r w:rsidRPr="006147C6">
        <w:rPr>
          <w:rFonts w:ascii="Calibri" w:hAnsi="Calibri" w:cs="Calibri"/>
          <w:sz w:val="20"/>
          <w:szCs w:val="20"/>
        </w:rPr>
        <w:t>obmiaru</w:t>
      </w:r>
      <w:r w:rsidRPr="006147C6">
        <w:rPr>
          <w:rFonts w:asciiTheme="minorHAnsi" w:hAnsiTheme="minorHAnsi" w:cstheme="minorHAnsi"/>
          <w:sz w:val="20"/>
          <w:szCs w:val="20"/>
        </w:rPr>
        <w:t xml:space="preserve"> robót podano w S</w:t>
      </w:r>
      <w:r w:rsidR="001B6EBA">
        <w:rPr>
          <w:rFonts w:asciiTheme="minorHAnsi" w:hAnsiTheme="minorHAnsi" w:cstheme="minorHAnsi"/>
          <w:sz w:val="20"/>
          <w:szCs w:val="20"/>
        </w:rPr>
        <w:t>S</w:t>
      </w:r>
      <w:r w:rsidRPr="006147C6">
        <w:rPr>
          <w:rFonts w:asciiTheme="minorHAnsi" w:hAnsiTheme="minorHAnsi" w:cstheme="minorHAnsi"/>
          <w:sz w:val="20"/>
          <w:szCs w:val="20"/>
        </w:rPr>
        <w:t>T D-00.00.00 „Wymagania ogólne”</w:t>
      </w:r>
      <w:r w:rsidR="009D1D26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punkt 7.</w:t>
      </w:r>
    </w:p>
    <w:p w14:paraId="02B6CC79" w14:textId="71591F21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Jednostka obmiarowa</w:t>
      </w:r>
    </w:p>
    <w:p w14:paraId="39CEECB7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Jednostk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 xml:space="preserve">obmiaru </w:t>
      </w:r>
      <w:r w:rsidRPr="006147C6">
        <w:rPr>
          <w:rFonts w:ascii="Calibri" w:hAnsi="Calibri" w:cs="Calibri"/>
          <w:sz w:val="20"/>
          <w:szCs w:val="20"/>
        </w:rPr>
        <w:t>jest</w:t>
      </w:r>
      <w:r w:rsidRPr="006147C6">
        <w:rPr>
          <w:rFonts w:asciiTheme="minorHAnsi" w:hAnsiTheme="minorHAnsi" w:cstheme="minorHAnsi"/>
          <w:sz w:val="20"/>
          <w:szCs w:val="20"/>
        </w:rPr>
        <w:t xml:space="preserve"> [m2] (metr kwadratowy) uło</w:t>
      </w:r>
      <w:r w:rsidR="006A7B7B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onej siatki.</w:t>
      </w:r>
    </w:p>
    <w:p w14:paraId="2B0C17EB" w14:textId="42B130B6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ODBIÓR ROBÓT</w:t>
      </w:r>
    </w:p>
    <w:p w14:paraId="09FE664B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Ogólne </w:t>
      </w:r>
      <w:r w:rsidRPr="006147C6">
        <w:rPr>
          <w:rFonts w:ascii="Calibri" w:hAnsi="Calibri" w:cs="Calibri"/>
          <w:sz w:val="20"/>
          <w:szCs w:val="20"/>
        </w:rPr>
        <w:t>wymagania</w:t>
      </w:r>
      <w:r w:rsidRPr="006147C6">
        <w:rPr>
          <w:rFonts w:asciiTheme="minorHAnsi" w:hAnsiTheme="minorHAnsi" w:cstheme="minorHAnsi"/>
          <w:sz w:val="20"/>
          <w:szCs w:val="20"/>
        </w:rPr>
        <w:t xml:space="preserve"> dotycz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ce odbioru robót podano w Specyfikacji D-M-00.00.00.</w:t>
      </w:r>
      <w:r w:rsidR="00BE5858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"Wymagania Ogólne" punkt 8.</w:t>
      </w:r>
    </w:p>
    <w:p w14:paraId="7FA70F81" w14:textId="77777777" w:rsidR="009D1D26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Roboty </w:t>
      </w:r>
      <w:r w:rsidRPr="006147C6">
        <w:rPr>
          <w:rFonts w:ascii="Calibri" w:hAnsi="Calibri" w:cs="Calibri"/>
          <w:sz w:val="20"/>
          <w:szCs w:val="20"/>
        </w:rPr>
        <w:t>uznaje</w:t>
      </w:r>
      <w:r w:rsidRPr="006147C6">
        <w:rPr>
          <w:rFonts w:asciiTheme="minorHAnsi" w:hAnsiTheme="minorHAnsi" w:cstheme="minorHAnsi"/>
          <w:sz w:val="20"/>
          <w:szCs w:val="20"/>
        </w:rPr>
        <w:t xml:space="preserve"> si</w:t>
      </w:r>
      <w:r w:rsidR="006A7B7B" w:rsidRPr="006147C6">
        <w:rPr>
          <w:rFonts w:asciiTheme="minorHAnsi" w:hAnsiTheme="minorHAnsi" w:cstheme="minorHAnsi"/>
          <w:sz w:val="20"/>
          <w:szCs w:val="20"/>
        </w:rPr>
        <w:t>ę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za wykonane zgodnie z dokumentacj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projektow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, Specyfikacjami i</w:t>
      </w:r>
      <w:r w:rsidR="00F640A1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wymaganiami In</w:t>
      </w:r>
      <w:r w:rsidR="006A7B7B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yniera, je</w:t>
      </w:r>
      <w:r w:rsidR="006A7B7B" w:rsidRPr="006147C6">
        <w:rPr>
          <w:rFonts w:asciiTheme="minorHAnsi" w:hAnsiTheme="minorHAnsi" w:cstheme="minorHAnsi"/>
          <w:sz w:val="20"/>
          <w:szCs w:val="20"/>
        </w:rPr>
        <w:t>ż</w:t>
      </w:r>
      <w:r w:rsidRPr="006147C6">
        <w:rPr>
          <w:rFonts w:asciiTheme="minorHAnsi" w:hAnsiTheme="minorHAnsi" w:cstheme="minorHAnsi"/>
          <w:sz w:val="20"/>
          <w:szCs w:val="20"/>
        </w:rPr>
        <w:t>eli wszystkie pomiary i badania z zachowaniem tolerancji</w:t>
      </w:r>
      <w:r w:rsidR="006A7B7B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wg pkt 6 dały wyniki pozytywne.</w:t>
      </w:r>
    </w:p>
    <w:p w14:paraId="470AB3E9" w14:textId="05D1B105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PODSTAWA PŁATNO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</w:t>
      </w:r>
    </w:p>
    <w:p w14:paraId="4CB7AA60" w14:textId="77777777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9.1 Ogólne ustalenia dotycz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podstawy płatno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</w:t>
      </w:r>
    </w:p>
    <w:p w14:paraId="3D0FF92C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Ogólne </w:t>
      </w:r>
      <w:r w:rsidRPr="006147C6">
        <w:rPr>
          <w:rFonts w:ascii="Calibri" w:hAnsi="Calibri" w:cs="Calibri"/>
          <w:sz w:val="20"/>
          <w:szCs w:val="20"/>
        </w:rPr>
        <w:t>ustalenia</w:t>
      </w:r>
      <w:r w:rsidRPr="006147C6">
        <w:rPr>
          <w:rFonts w:asciiTheme="minorHAnsi" w:hAnsiTheme="minorHAnsi" w:cstheme="minorHAnsi"/>
          <w:sz w:val="20"/>
          <w:szCs w:val="20"/>
        </w:rPr>
        <w:t xml:space="preserve"> dotycz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ce podstawy płatno</w:t>
      </w:r>
      <w:r w:rsidR="006A7B7B" w:rsidRPr="006147C6">
        <w:rPr>
          <w:rFonts w:asciiTheme="minorHAnsi" w:hAnsiTheme="minorHAnsi" w:cstheme="minorHAnsi"/>
          <w:sz w:val="20"/>
          <w:szCs w:val="20"/>
        </w:rPr>
        <w:t>ś</w:t>
      </w:r>
      <w:r w:rsidRPr="006147C6">
        <w:rPr>
          <w:rFonts w:asciiTheme="minorHAnsi" w:hAnsiTheme="minorHAnsi" w:cstheme="minorHAnsi"/>
          <w:sz w:val="20"/>
          <w:szCs w:val="20"/>
        </w:rPr>
        <w:t>ci podano w ST D-M-00.00.00</w:t>
      </w:r>
      <w:r w:rsidR="006A7B7B" w:rsidRPr="006147C6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„Wymagania ogólne” punkt 9.</w:t>
      </w:r>
    </w:p>
    <w:p w14:paraId="5556D5DC" w14:textId="431323F0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Cena jednostki obmiarowej</w:t>
      </w:r>
    </w:p>
    <w:p w14:paraId="7F574770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9.2.1 Cena jednostkowa wykonania 1 m</w:t>
      </w:r>
      <w:r w:rsidR="009D1D26" w:rsidRPr="006147C6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6147C6">
        <w:rPr>
          <w:rFonts w:asciiTheme="minorHAnsi" w:hAnsiTheme="minorHAnsi" w:cstheme="minorHAnsi"/>
          <w:sz w:val="20"/>
          <w:szCs w:val="20"/>
        </w:rPr>
        <w:t xml:space="preserve"> wzmocnienia nawierzchni obejmuje:</w:t>
      </w:r>
    </w:p>
    <w:p w14:paraId="525C90D1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koszt </w:t>
      </w:r>
      <w:r w:rsidRPr="006147C6">
        <w:rPr>
          <w:rFonts w:ascii="Calibri" w:hAnsi="Calibri" w:cs="Calibri"/>
          <w:sz w:val="20"/>
          <w:szCs w:val="20"/>
        </w:rPr>
        <w:t>materiałów</w:t>
      </w:r>
      <w:r w:rsidRPr="006147C6">
        <w:rPr>
          <w:rFonts w:asciiTheme="minorHAnsi" w:hAnsiTheme="minorHAnsi" w:cstheme="minorHAnsi"/>
          <w:sz w:val="20"/>
          <w:szCs w:val="20"/>
        </w:rPr>
        <w:t xml:space="preserve"> wraz z transportem,</w:t>
      </w:r>
    </w:p>
    <w:p w14:paraId="442C88F4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</w:t>
      </w:r>
      <w:r w:rsidRPr="006147C6">
        <w:rPr>
          <w:rFonts w:ascii="Calibri" w:hAnsi="Calibri" w:cs="Calibri"/>
          <w:sz w:val="20"/>
          <w:szCs w:val="20"/>
        </w:rPr>
        <w:t>wykonanie</w:t>
      </w:r>
      <w:r w:rsidRPr="006147C6">
        <w:rPr>
          <w:rFonts w:asciiTheme="minorHAnsi" w:hAnsiTheme="minorHAnsi" w:cstheme="minorHAnsi"/>
          <w:sz w:val="20"/>
          <w:szCs w:val="20"/>
        </w:rPr>
        <w:t xml:space="preserve"> skropienia emulsj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>asfaltow</w:t>
      </w:r>
      <w:r w:rsidR="006A7B7B" w:rsidRPr="006147C6">
        <w:rPr>
          <w:rFonts w:asciiTheme="minorHAnsi" w:hAnsiTheme="minorHAnsi" w:cstheme="minorHAnsi"/>
          <w:sz w:val="20"/>
          <w:szCs w:val="20"/>
        </w:rPr>
        <w:t>ą</w:t>
      </w:r>
      <w:r w:rsidRPr="006147C6">
        <w:rPr>
          <w:rFonts w:asciiTheme="minorHAnsi" w:hAnsiTheme="minorHAnsi" w:cstheme="minorHAnsi"/>
          <w:sz w:val="20"/>
          <w:szCs w:val="20"/>
        </w:rPr>
        <w:t>,</w:t>
      </w:r>
    </w:p>
    <w:p w14:paraId="7B8EC91C" w14:textId="77777777" w:rsidR="009D1D26" w:rsidRPr="006147C6" w:rsidRDefault="00F23C31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</w:t>
      </w:r>
      <w:r w:rsidRPr="006147C6">
        <w:rPr>
          <w:rFonts w:ascii="Calibri" w:hAnsi="Calibri" w:cs="Calibri"/>
          <w:sz w:val="20"/>
          <w:szCs w:val="20"/>
        </w:rPr>
        <w:t>rozło</w:t>
      </w:r>
      <w:r w:rsidR="006A7B7B" w:rsidRPr="006147C6">
        <w:rPr>
          <w:rFonts w:ascii="Calibri" w:hAnsi="Calibri" w:cs="Calibri"/>
          <w:sz w:val="20"/>
          <w:szCs w:val="20"/>
        </w:rPr>
        <w:t>ż</w:t>
      </w:r>
      <w:r w:rsidR="009D1D26" w:rsidRPr="006147C6">
        <w:rPr>
          <w:rFonts w:ascii="Calibri" w:hAnsi="Calibri" w:cs="Calibri"/>
          <w:sz w:val="20"/>
          <w:szCs w:val="20"/>
        </w:rPr>
        <w:t>enie</w:t>
      </w:r>
      <w:r w:rsidR="009D1D26" w:rsidRPr="006147C6">
        <w:rPr>
          <w:rFonts w:asciiTheme="minorHAnsi" w:hAnsiTheme="minorHAnsi" w:cstheme="minorHAnsi"/>
          <w:sz w:val="20"/>
          <w:szCs w:val="20"/>
        </w:rPr>
        <w:t xml:space="preserve"> siatki,</w:t>
      </w:r>
    </w:p>
    <w:p w14:paraId="2FC63A86" w14:textId="636301E8" w:rsidR="009D1D26" w:rsidRPr="006147C6" w:rsidRDefault="009D1D26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</w:t>
      </w:r>
      <w:r w:rsidRPr="006147C6">
        <w:rPr>
          <w:rFonts w:ascii="Calibri" w:hAnsi="Calibri" w:cs="Calibri"/>
          <w:sz w:val="20"/>
          <w:szCs w:val="20"/>
        </w:rPr>
        <w:t>składniki</w:t>
      </w:r>
      <w:r w:rsidRPr="006147C6">
        <w:rPr>
          <w:rFonts w:asciiTheme="minorHAnsi" w:hAnsiTheme="minorHAnsi" w:cstheme="minorHAnsi"/>
          <w:sz w:val="20"/>
          <w:szCs w:val="20"/>
        </w:rPr>
        <w:t xml:space="preserve"> ceny jednostkowej określone w D-00.00.00, pkt. 9.1.;</w:t>
      </w:r>
    </w:p>
    <w:p w14:paraId="62BFEA30" w14:textId="77777777" w:rsidR="009D1D26" w:rsidRPr="006147C6" w:rsidRDefault="009D1D26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prace </w:t>
      </w:r>
      <w:r w:rsidRPr="006147C6">
        <w:rPr>
          <w:rFonts w:ascii="Calibri" w:hAnsi="Calibri" w:cs="Calibri"/>
          <w:sz w:val="20"/>
          <w:szCs w:val="20"/>
        </w:rPr>
        <w:t>pomiarowe</w:t>
      </w:r>
      <w:r w:rsidRPr="006147C6">
        <w:rPr>
          <w:rFonts w:asciiTheme="minorHAnsi" w:hAnsiTheme="minorHAnsi" w:cstheme="minorHAnsi"/>
          <w:sz w:val="20"/>
          <w:szCs w:val="20"/>
        </w:rPr>
        <w:t xml:space="preserve"> i oznakowanie robót, </w:t>
      </w:r>
    </w:p>
    <w:p w14:paraId="77882686" w14:textId="77777777" w:rsidR="009D1D26" w:rsidRPr="006147C6" w:rsidRDefault="009D1D26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>- wykonanie badań połączenia siatki z warstwami asfaltowymi,</w:t>
      </w:r>
    </w:p>
    <w:p w14:paraId="3D3AE2E2" w14:textId="77777777" w:rsidR="009D1D26" w:rsidRPr="006147C6" w:rsidRDefault="009D1D26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sprawdzenie </w:t>
      </w:r>
      <w:r w:rsidRPr="006147C6">
        <w:rPr>
          <w:rFonts w:ascii="Calibri" w:hAnsi="Calibri" w:cs="Calibri"/>
          <w:sz w:val="20"/>
          <w:szCs w:val="20"/>
        </w:rPr>
        <w:t>równości</w:t>
      </w:r>
      <w:r w:rsidRPr="006147C6">
        <w:rPr>
          <w:rFonts w:asciiTheme="minorHAnsi" w:hAnsiTheme="minorHAnsi" w:cstheme="minorHAnsi"/>
          <w:sz w:val="20"/>
          <w:szCs w:val="20"/>
        </w:rPr>
        <w:t xml:space="preserve"> podłoża i ewentualne wypełnienie nierówności podłoża,</w:t>
      </w:r>
    </w:p>
    <w:p w14:paraId="171EC9DA" w14:textId="1D23FD10" w:rsidR="009D1D26" w:rsidRPr="006147C6" w:rsidRDefault="009D1D26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ułożenie </w:t>
      </w:r>
      <w:r w:rsidRPr="006147C6">
        <w:rPr>
          <w:rFonts w:ascii="Calibri" w:hAnsi="Calibri" w:cs="Calibri"/>
          <w:sz w:val="20"/>
          <w:szCs w:val="20"/>
        </w:rPr>
        <w:t>siatki</w:t>
      </w:r>
      <w:r w:rsidRPr="006147C6">
        <w:rPr>
          <w:rFonts w:asciiTheme="minorHAnsi" w:hAnsiTheme="minorHAnsi" w:cstheme="minorHAnsi"/>
          <w:sz w:val="20"/>
          <w:szCs w:val="20"/>
        </w:rPr>
        <w:t xml:space="preserve"> na skropionym emulsją asfaltową podłożu wraz z przymocowaniem (zgodnie</w:t>
      </w:r>
      <w:r w:rsidR="001B6EBA">
        <w:rPr>
          <w:rFonts w:asciiTheme="minorHAnsi" w:hAnsiTheme="minorHAnsi" w:cstheme="minorHAnsi"/>
          <w:sz w:val="20"/>
          <w:szCs w:val="20"/>
        </w:rPr>
        <w:t xml:space="preserve"> </w:t>
      </w:r>
      <w:r w:rsidRPr="006147C6">
        <w:rPr>
          <w:rFonts w:asciiTheme="minorHAnsi" w:hAnsiTheme="minorHAnsi" w:cstheme="minorHAnsi"/>
          <w:sz w:val="20"/>
          <w:szCs w:val="20"/>
        </w:rPr>
        <w:t xml:space="preserve">z instrukcją </w:t>
      </w:r>
      <w:r w:rsidRPr="006147C6">
        <w:rPr>
          <w:rFonts w:ascii="Calibri" w:hAnsi="Calibri" w:cs="Calibri"/>
          <w:sz w:val="20"/>
          <w:szCs w:val="20"/>
        </w:rPr>
        <w:t>producenta</w:t>
      </w:r>
      <w:r w:rsidRPr="006147C6">
        <w:rPr>
          <w:rFonts w:asciiTheme="minorHAnsi" w:hAnsiTheme="minorHAnsi" w:cstheme="minorHAnsi"/>
          <w:sz w:val="20"/>
          <w:szCs w:val="20"/>
        </w:rPr>
        <w:t>),</w:t>
      </w:r>
    </w:p>
    <w:p w14:paraId="13326A31" w14:textId="77777777" w:rsidR="009D1D26" w:rsidRPr="006147C6" w:rsidRDefault="009D1D26" w:rsidP="006147C6">
      <w:pPr>
        <w:pStyle w:val="KOTekstpoziom2"/>
        <w:suppressAutoHyphens/>
        <w:ind w:left="0" w:firstLine="0"/>
        <w:rPr>
          <w:rFonts w:asciiTheme="minorHAnsi" w:hAnsiTheme="minorHAnsi" w:cstheme="minorHAnsi"/>
          <w:sz w:val="20"/>
          <w:szCs w:val="20"/>
        </w:rPr>
      </w:pPr>
      <w:r w:rsidRPr="006147C6">
        <w:rPr>
          <w:rFonts w:asciiTheme="minorHAnsi" w:hAnsiTheme="minorHAnsi" w:cstheme="minorHAnsi"/>
          <w:sz w:val="20"/>
          <w:szCs w:val="20"/>
        </w:rPr>
        <w:t xml:space="preserve">- </w:t>
      </w:r>
      <w:r w:rsidRPr="006147C6">
        <w:rPr>
          <w:rFonts w:ascii="Calibri" w:hAnsi="Calibri" w:cs="Calibri"/>
          <w:sz w:val="20"/>
          <w:szCs w:val="20"/>
        </w:rPr>
        <w:t>przeprowadzenie</w:t>
      </w:r>
      <w:r w:rsidRPr="006147C6">
        <w:rPr>
          <w:rFonts w:asciiTheme="minorHAnsi" w:hAnsiTheme="minorHAnsi" w:cstheme="minorHAnsi"/>
          <w:sz w:val="20"/>
          <w:szCs w:val="20"/>
        </w:rPr>
        <w:t xml:space="preserve"> wymaganych pomiarów i badań laboratoryjnych.</w:t>
      </w:r>
    </w:p>
    <w:p w14:paraId="4F3CC768" w14:textId="44C8E2F6" w:rsidR="00F23C31" w:rsidRPr="006147C6" w:rsidRDefault="00F23C31" w:rsidP="006147C6">
      <w:pPr>
        <w:pStyle w:val="KOnumpoziom1"/>
        <w:numPr>
          <w:ilvl w:val="0"/>
          <w:numId w:val="3"/>
        </w:numPr>
        <w:tabs>
          <w:tab w:val="clear" w:pos="360"/>
        </w:tabs>
        <w:ind w:left="284" w:hanging="284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PRZEPISY ZWI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ZANE</w:t>
      </w:r>
    </w:p>
    <w:p w14:paraId="3EBB1339" w14:textId="6AA31CDB" w:rsidR="00F23C31" w:rsidRPr="006147C6" w:rsidRDefault="00F23C31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 xml:space="preserve"> Normy</w:t>
      </w:r>
    </w:p>
    <w:p w14:paraId="2923D17B" w14:textId="6EE2A80F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10319 Geosyntetyki - Badanie wytrzymało</w:t>
      </w:r>
      <w:r w:rsidR="006A7B7B" w:rsidRPr="006147C6">
        <w:rPr>
          <w:rFonts w:ascii="Calibri" w:hAnsi="Calibri" w:cs="Calibri"/>
          <w:sz w:val="20"/>
          <w:szCs w:val="20"/>
        </w:rPr>
        <w:t>ś</w:t>
      </w:r>
      <w:r w:rsidRPr="006147C6">
        <w:rPr>
          <w:rFonts w:ascii="Calibri" w:hAnsi="Calibri" w:cs="Calibri"/>
          <w:sz w:val="20"/>
          <w:szCs w:val="20"/>
        </w:rPr>
        <w:t>ci na rozci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ganie metod</w:t>
      </w:r>
      <w:r w:rsidR="006A7B7B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 szerokich</w:t>
      </w:r>
      <w:r w:rsidR="001B6EBA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próbek</w:t>
      </w:r>
    </w:p>
    <w:p w14:paraId="5E2832D3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12591 Asfalty i produkty asfaltowe - Wymagania dla asfaltów drogowych</w:t>
      </w:r>
    </w:p>
    <w:p w14:paraId="4732AC02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12597 Asfalty i produkty asfaltowe - Terminologia</w:t>
      </w:r>
    </w:p>
    <w:p w14:paraId="057DAFEC" w14:textId="6C47BA0B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13043 Kruszywa do mieszanek bitumicznych i powierzchniowych utrwaleń</w:t>
      </w:r>
      <w:r w:rsidR="001B6EBA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stosowanych na drogach, lotniskach i innych powierzchniach przeznaczonych do ruchu</w:t>
      </w:r>
    </w:p>
    <w:p w14:paraId="41D2A1D0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13108-1 Mieszanki mineralno-asfaltowe - Wymagania - Cz</w:t>
      </w:r>
      <w:r w:rsidR="006A7B7B" w:rsidRPr="006147C6">
        <w:rPr>
          <w:rFonts w:ascii="Calibri" w:hAnsi="Calibri" w:cs="Calibri"/>
          <w:sz w:val="20"/>
          <w:szCs w:val="20"/>
        </w:rPr>
        <w:t>ęść</w:t>
      </w:r>
      <w:r w:rsidRPr="006147C6">
        <w:rPr>
          <w:rFonts w:ascii="Calibri" w:hAnsi="Calibri" w:cs="Calibri"/>
          <w:sz w:val="20"/>
          <w:szCs w:val="20"/>
        </w:rPr>
        <w:t xml:space="preserve"> 1: Beton asfaltowy</w:t>
      </w:r>
    </w:p>
    <w:p w14:paraId="4896816D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13108-20 Mieszanki mineralno-asfaltowe - Wymagania - Cz</w:t>
      </w:r>
      <w:r w:rsidR="006A7B7B" w:rsidRPr="006147C6">
        <w:rPr>
          <w:rFonts w:ascii="Calibri" w:hAnsi="Calibri" w:cs="Calibri"/>
          <w:sz w:val="20"/>
          <w:szCs w:val="20"/>
        </w:rPr>
        <w:t>ęść</w:t>
      </w:r>
      <w:r w:rsidRPr="006147C6">
        <w:rPr>
          <w:rFonts w:ascii="Calibri" w:hAnsi="Calibri" w:cs="Calibri"/>
          <w:sz w:val="20"/>
          <w:szCs w:val="20"/>
        </w:rPr>
        <w:t xml:space="preserve"> 20: Badanie typu</w:t>
      </w:r>
    </w:p>
    <w:p w14:paraId="50F01CC5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13108-21 Mieszanki mineralno-asfaltowe - Wymagania - Cz</w:t>
      </w:r>
      <w:r w:rsidR="006A7B7B" w:rsidRPr="006147C6">
        <w:rPr>
          <w:rFonts w:ascii="Calibri" w:hAnsi="Calibri" w:cs="Calibri"/>
          <w:sz w:val="20"/>
          <w:szCs w:val="20"/>
        </w:rPr>
        <w:t>ęść</w:t>
      </w:r>
      <w:r w:rsidRPr="006147C6">
        <w:rPr>
          <w:rFonts w:ascii="Calibri" w:hAnsi="Calibri" w:cs="Calibri"/>
          <w:sz w:val="20"/>
          <w:szCs w:val="20"/>
        </w:rPr>
        <w:t xml:space="preserve"> 21: Zakładowa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Kontrola Produkcji</w:t>
      </w:r>
    </w:p>
    <w:p w14:paraId="268C9A2B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13808 Zasady klasyfikacji kationowych emulsji asfaltowych</w:t>
      </w:r>
    </w:p>
    <w:p w14:paraId="7B032CF9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14023 Asfalty i lepiszcza asfaltowe - Zasady klasyfikacji asfaltów modyfikowanych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polimerami</w:t>
      </w:r>
    </w:p>
    <w:p w14:paraId="43E145FE" w14:textId="77777777" w:rsidR="00BE5858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PN-EN 15381 Geotekstylia i wyroby pokrewne - Wymagania w odniesieniu do wyrobów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stosowanych w nawierzchniach i nakładkach asfaltowych</w:t>
      </w:r>
    </w:p>
    <w:p w14:paraId="3446ECBA" w14:textId="2F9E804D" w:rsidR="00F23C31" w:rsidRPr="006147C6" w:rsidRDefault="006147C6" w:rsidP="006147C6">
      <w:pPr>
        <w:pStyle w:val="KOnumpozom2"/>
        <w:numPr>
          <w:ilvl w:val="1"/>
          <w:numId w:val="3"/>
        </w:numPr>
        <w:tabs>
          <w:tab w:val="clear" w:pos="792"/>
          <w:tab w:val="num" w:pos="360"/>
          <w:tab w:val="num" w:pos="426"/>
        </w:tabs>
        <w:suppressAutoHyphens/>
        <w:ind w:left="0" w:firstLin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F23C31" w:rsidRPr="006147C6">
        <w:rPr>
          <w:rFonts w:ascii="Calibri" w:hAnsi="Calibri" w:cs="Calibri"/>
          <w:sz w:val="20"/>
          <w:szCs w:val="20"/>
        </w:rPr>
        <w:t>Inne dokumenty</w:t>
      </w:r>
    </w:p>
    <w:p w14:paraId="1FF4720A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Wymagania Techniczne. Kruszywa do mieszanek mineralno-asfaltowych i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powierzchniowych utrwaleń na drogach krajowych, WT-1 Kruszywa</w:t>
      </w:r>
    </w:p>
    <w:p w14:paraId="7FC7B4A2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lastRenderedPageBreak/>
        <w:t>Wymagania Techniczne. Nawierzchnie asfaltowe na drogach krajowych, WT-2 Mieszanki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mineralno-asfaltowe</w:t>
      </w:r>
    </w:p>
    <w:p w14:paraId="2B69A43D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Wymagania Techniczne. Kationowe emulsje asfaltowe na drogach publicznych, WT-3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Emulsje asfaltowe</w:t>
      </w:r>
    </w:p>
    <w:p w14:paraId="0ECE7588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Projekt Katalogu typowych konstrukcji nawierzchni podatnych i półsztywnych. Praca w toku.</w:t>
      </w:r>
    </w:p>
    <w:p w14:paraId="217F8CD1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Politechnika Gda</w:t>
      </w:r>
      <w:r w:rsidR="00702A8E" w:rsidRPr="006147C6">
        <w:rPr>
          <w:rFonts w:ascii="Calibri" w:hAnsi="Calibri" w:cs="Calibri"/>
          <w:sz w:val="20"/>
          <w:szCs w:val="20"/>
        </w:rPr>
        <w:t>ń</w:t>
      </w:r>
      <w:r w:rsidRPr="006147C6">
        <w:rPr>
          <w:rFonts w:ascii="Calibri" w:hAnsi="Calibri" w:cs="Calibri"/>
          <w:sz w:val="20"/>
          <w:szCs w:val="20"/>
        </w:rPr>
        <w:t>ska</w:t>
      </w:r>
    </w:p>
    <w:p w14:paraId="354A006C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Rozporz</w:t>
      </w:r>
      <w:r w:rsidR="00702A8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 xml:space="preserve">dzenia </w:t>
      </w:r>
      <w:proofErr w:type="spellStart"/>
      <w:r w:rsidRPr="006147C6">
        <w:rPr>
          <w:rFonts w:ascii="Calibri" w:hAnsi="Calibri" w:cs="Calibri"/>
          <w:sz w:val="20"/>
          <w:szCs w:val="20"/>
        </w:rPr>
        <w:t>MTiGM</w:t>
      </w:r>
      <w:proofErr w:type="spellEnd"/>
      <w:r w:rsidRPr="006147C6">
        <w:rPr>
          <w:rFonts w:ascii="Calibri" w:hAnsi="Calibri" w:cs="Calibri"/>
          <w:sz w:val="20"/>
          <w:szCs w:val="20"/>
        </w:rPr>
        <w:t xml:space="preserve"> z dnia 2 marca 1999 r. w sprawie warunków technicznych, jakim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powinny odpowiadać drogi publiczne i ich usytuowanie</w:t>
      </w:r>
    </w:p>
    <w:p w14:paraId="72FF088C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Umowa europejska dotycząca międzynarodowego przewozu drogowego towarów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niebezpiecznych (ADR) (Dz. U. 05. 178. 1481 Z pó</w:t>
      </w:r>
      <w:r w:rsidR="00702A8E" w:rsidRPr="006147C6">
        <w:rPr>
          <w:rFonts w:ascii="Calibri" w:hAnsi="Calibri" w:cs="Calibri"/>
          <w:sz w:val="20"/>
          <w:szCs w:val="20"/>
        </w:rPr>
        <w:t>ź</w:t>
      </w:r>
      <w:r w:rsidRPr="006147C6">
        <w:rPr>
          <w:rFonts w:ascii="Calibri" w:hAnsi="Calibri" w:cs="Calibri"/>
          <w:sz w:val="20"/>
          <w:szCs w:val="20"/>
        </w:rPr>
        <w:t>n.zm.)</w:t>
      </w:r>
    </w:p>
    <w:p w14:paraId="3CF7D07B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 xml:space="preserve">Zeszyt 66/2004 </w:t>
      </w:r>
      <w:proofErr w:type="spellStart"/>
      <w:r w:rsidRPr="006147C6">
        <w:rPr>
          <w:rFonts w:ascii="Calibri" w:hAnsi="Calibri" w:cs="Calibri"/>
          <w:sz w:val="20"/>
          <w:szCs w:val="20"/>
        </w:rPr>
        <w:t>IBDiM</w:t>
      </w:r>
      <w:proofErr w:type="spellEnd"/>
      <w:r w:rsidRPr="006147C6">
        <w:rPr>
          <w:rFonts w:ascii="Calibri" w:hAnsi="Calibri" w:cs="Calibri"/>
          <w:sz w:val="20"/>
          <w:szCs w:val="20"/>
        </w:rPr>
        <w:t xml:space="preserve"> Zalecenia stosowania </w:t>
      </w:r>
      <w:proofErr w:type="spellStart"/>
      <w:r w:rsidRPr="006147C6">
        <w:rPr>
          <w:rFonts w:ascii="Calibri" w:hAnsi="Calibri" w:cs="Calibri"/>
          <w:sz w:val="20"/>
          <w:szCs w:val="20"/>
        </w:rPr>
        <w:t>geowyrobów</w:t>
      </w:r>
      <w:proofErr w:type="spellEnd"/>
      <w:r w:rsidRPr="006147C6">
        <w:rPr>
          <w:rFonts w:ascii="Calibri" w:hAnsi="Calibri" w:cs="Calibri"/>
          <w:sz w:val="20"/>
          <w:szCs w:val="20"/>
        </w:rPr>
        <w:t xml:space="preserve"> w warstwach asfaltowych</w:t>
      </w:r>
      <w:r w:rsidR="00F640A1" w:rsidRPr="006147C6">
        <w:rPr>
          <w:rFonts w:ascii="Calibri" w:hAnsi="Calibri" w:cs="Calibri"/>
          <w:sz w:val="20"/>
          <w:szCs w:val="20"/>
        </w:rPr>
        <w:t xml:space="preserve"> </w:t>
      </w:r>
      <w:r w:rsidRPr="006147C6">
        <w:rPr>
          <w:rFonts w:ascii="Calibri" w:hAnsi="Calibri" w:cs="Calibri"/>
          <w:sz w:val="20"/>
          <w:szCs w:val="20"/>
        </w:rPr>
        <w:t>nawierzchni drogowych</w:t>
      </w:r>
    </w:p>
    <w:p w14:paraId="0A05CEA3" w14:textId="77777777" w:rsidR="00F23C31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Zalecenia producenta siatki dotycz</w:t>
      </w:r>
      <w:r w:rsidR="00702A8E" w:rsidRPr="006147C6">
        <w:rPr>
          <w:rFonts w:ascii="Calibri" w:hAnsi="Calibri" w:cs="Calibri"/>
          <w:sz w:val="20"/>
          <w:szCs w:val="20"/>
        </w:rPr>
        <w:t>ą</w:t>
      </w:r>
      <w:r w:rsidRPr="006147C6">
        <w:rPr>
          <w:rFonts w:ascii="Calibri" w:hAnsi="Calibri" w:cs="Calibri"/>
          <w:sz w:val="20"/>
          <w:szCs w:val="20"/>
        </w:rPr>
        <w:t>ce technologii wbudowania</w:t>
      </w:r>
    </w:p>
    <w:p w14:paraId="1BD4EF6D" w14:textId="77777777" w:rsidR="00C24DBF" w:rsidRPr="006147C6" w:rsidRDefault="00F23C31" w:rsidP="006147C6">
      <w:pPr>
        <w:pStyle w:val="KOTekstpoziom2"/>
        <w:suppressAutoHyphens/>
        <w:ind w:left="0" w:firstLine="0"/>
        <w:rPr>
          <w:rFonts w:ascii="Calibri" w:hAnsi="Calibri" w:cs="Calibri"/>
          <w:sz w:val="20"/>
          <w:szCs w:val="20"/>
        </w:rPr>
      </w:pPr>
      <w:r w:rsidRPr="006147C6">
        <w:rPr>
          <w:rFonts w:ascii="Calibri" w:hAnsi="Calibri" w:cs="Calibri"/>
          <w:sz w:val="20"/>
          <w:szCs w:val="20"/>
        </w:rPr>
        <w:t>Karta informacji technicznej siatki</w:t>
      </w:r>
    </w:p>
    <w:sectPr w:rsidR="00C24DBF" w:rsidRPr="006147C6" w:rsidSect="006147C6">
      <w:headerReference w:type="default" r:id="rId8"/>
      <w:footerReference w:type="default" r:id="rId9"/>
      <w:pgSz w:w="11906" w:h="16838"/>
      <w:pgMar w:top="1440" w:right="1440" w:bottom="1440" w:left="1800" w:header="397" w:footer="714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363" w14:textId="77777777" w:rsidR="00684AFB" w:rsidRDefault="00684AFB" w:rsidP="00393AF3">
      <w:pPr>
        <w:spacing w:after="0" w:line="240" w:lineRule="auto"/>
      </w:pPr>
      <w:r>
        <w:separator/>
      </w:r>
    </w:p>
  </w:endnote>
  <w:endnote w:type="continuationSeparator" w:id="0">
    <w:p w14:paraId="28A946DC" w14:textId="77777777" w:rsidR="00684AFB" w:rsidRDefault="00684AFB" w:rsidP="0039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3C79" w14:textId="3068383D" w:rsidR="006147C6" w:rsidRPr="006147C6" w:rsidRDefault="006147C6">
    <w:pPr>
      <w:pStyle w:val="Stopka"/>
      <w:rPr>
        <w:rFonts w:ascii="Calibri" w:hAnsi="Calibri" w:cs="Calibri"/>
        <w:i/>
        <w:iCs/>
      </w:rPr>
    </w:pPr>
    <w:r w:rsidRPr="00D551C4">
      <w:rPr>
        <w:rFonts w:ascii="Calibri" w:hAnsi="Calibri" w:cs="Calibri"/>
        <w:i/>
        <w:iCs/>
      </w:rPr>
      <w:tab/>
    </w:r>
    <w:r w:rsidRPr="00D551C4">
      <w:rPr>
        <w:rFonts w:ascii="Calibri" w:hAnsi="Calibri" w:cs="Calibri"/>
        <w:i/>
        <w:iCs/>
      </w:rPr>
      <w:fldChar w:fldCharType="begin"/>
    </w:r>
    <w:r w:rsidRPr="00D551C4">
      <w:rPr>
        <w:rFonts w:ascii="Calibri" w:hAnsi="Calibri" w:cs="Calibri"/>
        <w:i/>
        <w:iCs/>
      </w:rPr>
      <w:instrText xml:space="preserve"> PAGE   \* MERGEFORMAT </w:instrText>
    </w:r>
    <w:r w:rsidRPr="00D551C4">
      <w:rPr>
        <w:rFonts w:ascii="Calibri" w:hAnsi="Calibri" w:cs="Calibri"/>
        <w:i/>
        <w:iCs/>
      </w:rPr>
      <w:fldChar w:fldCharType="separate"/>
    </w:r>
    <w:r>
      <w:rPr>
        <w:rFonts w:ascii="Calibri" w:hAnsi="Calibri" w:cs="Calibri"/>
        <w:i/>
        <w:iCs/>
      </w:rPr>
      <w:t>2</w:t>
    </w:r>
    <w:r w:rsidRPr="00D551C4">
      <w:rPr>
        <w:rFonts w:ascii="Calibri" w:hAnsi="Calibri" w:cs="Calibri"/>
        <w:i/>
        <w:i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F164" w14:textId="77777777" w:rsidR="00684AFB" w:rsidRDefault="00684AFB" w:rsidP="00393AF3">
      <w:pPr>
        <w:spacing w:after="0" w:line="240" w:lineRule="auto"/>
      </w:pPr>
      <w:r>
        <w:separator/>
      </w:r>
    </w:p>
  </w:footnote>
  <w:footnote w:type="continuationSeparator" w:id="0">
    <w:p w14:paraId="353CF8F2" w14:textId="77777777" w:rsidR="00684AFB" w:rsidRDefault="00684AFB" w:rsidP="00393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D2FD" w14:textId="77777777" w:rsidR="006147C6" w:rsidRDefault="006147C6" w:rsidP="006147C6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hAnsi="Calibri" w:cs="Arial"/>
        <w:i/>
        <w:sz w:val="22"/>
        <w:szCs w:val="22"/>
      </w:rPr>
    </w:pPr>
    <w:bookmarkStart w:id="4" w:name="_Hlk11409799"/>
    <w:bookmarkStart w:id="5" w:name="_Hlk11409800"/>
    <w:bookmarkStart w:id="6" w:name="_Hlk11420417"/>
    <w:bookmarkStart w:id="7" w:name="_Hlk11420418"/>
    <w:bookmarkStart w:id="8" w:name="_Hlk11421486"/>
    <w:bookmarkStart w:id="9" w:name="_Hlk11421487"/>
    <w:bookmarkStart w:id="10" w:name="_Hlk11421541"/>
    <w:bookmarkStart w:id="11" w:name="_Hlk11421542"/>
    <w:bookmarkStart w:id="12" w:name="_Hlk18479090"/>
    <w:bookmarkStart w:id="13" w:name="_Hlk18479091"/>
    <w:bookmarkStart w:id="14" w:name="_Hlk18487284"/>
    <w:bookmarkStart w:id="15" w:name="_Hlk18487285"/>
    <w:bookmarkStart w:id="16" w:name="_Hlk46902107"/>
    <w:bookmarkStart w:id="17" w:name="_Hlk46902108"/>
    <w:bookmarkStart w:id="18" w:name="_Hlk46908372"/>
    <w:bookmarkStart w:id="19" w:name="_Hlk46908373"/>
    <w:bookmarkStart w:id="20" w:name="_Hlk46909460"/>
    <w:bookmarkStart w:id="21" w:name="_Hlk46909461"/>
    <w:bookmarkStart w:id="22" w:name="_Hlk18478071"/>
    <w:bookmarkStart w:id="23" w:name="_Hlk73003425"/>
    <w:r w:rsidRPr="00CE7E58">
      <w:rPr>
        <w:rFonts w:ascii="Calibri" w:hAnsi="Calibri" w:cs="Arial"/>
        <w:i/>
        <w:sz w:val="22"/>
        <w:szCs w:val="22"/>
      </w:rPr>
      <w:t xml:space="preserve">Rozbudowa drogi powiatowej nr 1908E </w:t>
    </w:r>
  </w:p>
  <w:p w14:paraId="710501AF" w14:textId="77777777" w:rsidR="006147C6" w:rsidRPr="006147C6" w:rsidRDefault="006147C6" w:rsidP="006147C6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hAnsi="Calibri" w:cs="Arial"/>
        <w:i/>
        <w:sz w:val="22"/>
        <w:szCs w:val="22"/>
      </w:rPr>
    </w:pPr>
    <w:r w:rsidRPr="00CE7E58">
      <w:rPr>
        <w:rFonts w:ascii="Calibri" w:hAnsi="Calibri" w:cs="Arial"/>
        <w:i/>
        <w:sz w:val="22"/>
        <w:szCs w:val="22"/>
      </w:rPr>
      <w:t xml:space="preserve">na odc. od drogi wojewódzkiej 483 do </w:t>
    </w:r>
    <w:proofErr w:type="spellStart"/>
    <w:r w:rsidRPr="00CE7E58">
      <w:rPr>
        <w:rFonts w:ascii="Calibri" w:hAnsi="Calibri" w:cs="Arial"/>
        <w:i/>
        <w:sz w:val="22"/>
        <w:szCs w:val="22"/>
      </w:rPr>
      <w:t>msc</w:t>
    </w:r>
    <w:proofErr w:type="spellEnd"/>
    <w:r w:rsidRPr="00CE7E58">
      <w:rPr>
        <w:rFonts w:ascii="Calibri" w:hAnsi="Calibri" w:cs="Arial"/>
        <w:i/>
        <w:sz w:val="22"/>
        <w:szCs w:val="22"/>
      </w:rPr>
      <w:t>. Magdalenów</w:t>
    </w:r>
    <w:r w:rsidRPr="006147C6">
      <w:rPr>
        <w:rFonts w:ascii="Calibri" w:hAnsi="Calibri" w:cs="Arial"/>
        <w:i/>
        <w:sz w:val="22"/>
        <w:szCs w:val="22"/>
      </w:rPr>
      <w:t xml:space="preserve"> </w:t>
    </w:r>
    <w:bookmarkEnd w:id="22"/>
  </w:p>
  <w:bookmarkEnd w:id="23"/>
  <w:p w14:paraId="681E853E" w14:textId="153684B8" w:rsidR="006147C6" w:rsidRPr="006147C6" w:rsidRDefault="006147C6" w:rsidP="006147C6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hAnsi="Calibri" w:cs="Arial"/>
        <w:i/>
        <w:sz w:val="22"/>
        <w:szCs w:val="22"/>
      </w:rPr>
    </w:pPr>
    <w:r w:rsidRPr="006147C6">
      <w:rPr>
        <w:rFonts w:ascii="Calibri" w:hAnsi="Calibri" w:cs="Arial"/>
        <w:i/>
        <w:sz w:val="22"/>
        <w:szCs w:val="22"/>
      </w:rPr>
      <w:t>D - 0</w:t>
    </w:r>
    <w:r>
      <w:rPr>
        <w:rFonts w:ascii="Calibri" w:hAnsi="Calibri" w:cs="Arial"/>
        <w:i/>
        <w:sz w:val="22"/>
        <w:szCs w:val="22"/>
      </w:rPr>
      <w:t>5</w:t>
    </w:r>
    <w:r w:rsidRPr="006147C6">
      <w:rPr>
        <w:rFonts w:ascii="Calibri" w:hAnsi="Calibri" w:cs="Arial"/>
        <w:i/>
        <w:sz w:val="22"/>
        <w:szCs w:val="22"/>
      </w:rPr>
      <w:t>.0</w:t>
    </w:r>
    <w:r>
      <w:rPr>
        <w:rFonts w:ascii="Calibri" w:hAnsi="Calibri" w:cs="Arial"/>
        <w:i/>
        <w:sz w:val="22"/>
        <w:szCs w:val="22"/>
      </w:rPr>
      <w:t>3</w:t>
    </w:r>
    <w:r w:rsidRPr="006147C6">
      <w:rPr>
        <w:rFonts w:ascii="Calibri" w:hAnsi="Calibri" w:cs="Arial"/>
        <w:i/>
        <w:sz w:val="22"/>
        <w:szCs w:val="22"/>
      </w:rPr>
      <w:t>.</w:t>
    </w:r>
    <w:r>
      <w:rPr>
        <w:rFonts w:ascii="Calibri" w:hAnsi="Calibri" w:cs="Arial"/>
        <w:i/>
        <w:sz w:val="22"/>
        <w:szCs w:val="22"/>
      </w:rPr>
      <w:t>26g</w:t>
    </w:r>
    <w:r w:rsidRPr="006147C6">
      <w:rPr>
        <w:rFonts w:ascii="Calibri" w:hAnsi="Calibri" w:cs="Arial"/>
        <w:i/>
        <w:sz w:val="22"/>
        <w:szCs w:val="22"/>
      </w:rPr>
      <w:t xml:space="preserve"> -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Pr="006147C6">
      <w:rPr>
        <w:rFonts w:ascii="Calibri" w:hAnsi="Calibri" w:cs="Arial"/>
        <w:i/>
        <w:sz w:val="22"/>
        <w:szCs w:val="22"/>
      </w:rPr>
      <w:t>Zabezpieczenie geosiatką nawierzchni asfaltowej przed spękaniami odbitymi</w:t>
    </w:r>
  </w:p>
  <w:bookmarkEnd w:id="18"/>
  <w:bookmarkEnd w:id="19"/>
  <w:bookmarkEnd w:id="20"/>
  <w:bookmarkEnd w:id="21"/>
  <w:p w14:paraId="45024B5C" w14:textId="77777777" w:rsidR="006147C6" w:rsidRDefault="006147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4036CA"/>
    <w:multiLevelType w:val="singleLevel"/>
    <w:tmpl w:val="52CAA82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027C65"/>
    <w:multiLevelType w:val="multilevel"/>
    <w:tmpl w:val="5526E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C31"/>
    <w:rsid w:val="00027BA9"/>
    <w:rsid w:val="00077A11"/>
    <w:rsid w:val="000A331E"/>
    <w:rsid w:val="000D4153"/>
    <w:rsid w:val="000F26A5"/>
    <w:rsid w:val="000F5A9E"/>
    <w:rsid w:val="00124BFD"/>
    <w:rsid w:val="00136B09"/>
    <w:rsid w:val="00192BBF"/>
    <w:rsid w:val="001A6D96"/>
    <w:rsid w:val="001B6EBA"/>
    <w:rsid w:val="001D07D5"/>
    <w:rsid w:val="001D7457"/>
    <w:rsid w:val="001E2F35"/>
    <w:rsid w:val="00200268"/>
    <w:rsid w:val="00205B4F"/>
    <w:rsid w:val="00207282"/>
    <w:rsid w:val="00207A3B"/>
    <w:rsid w:val="002176CE"/>
    <w:rsid w:val="00220374"/>
    <w:rsid w:val="002558C2"/>
    <w:rsid w:val="00294F88"/>
    <w:rsid w:val="002C0680"/>
    <w:rsid w:val="002D0365"/>
    <w:rsid w:val="002D12C5"/>
    <w:rsid w:val="00301BD1"/>
    <w:rsid w:val="00320D25"/>
    <w:rsid w:val="00361E74"/>
    <w:rsid w:val="00362B5E"/>
    <w:rsid w:val="00366106"/>
    <w:rsid w:val="00393AF3"/>
    <w:rsid w:val="0039506E"/>
    <w:rsid w:val="003B1D03"/>
    <w:rsid w:val="00401EA2"/>
    <w:rsid w:val="00404EB6"/>
    <w:rsid w:val="004231B5"/>
    <w:rsid w:val="00437C21"/>
    <w:rsid w:val="004809F8"/>
    <w:rsid w:val="004909F4"/>
    <w:rsid w:val="004A67A4"/>
    <w:rsid w:val="004C0E8D"/>
    <w:rsid w:val="004E00F5"/>
    <w:rsid w:val="005511E6"/>
    <w:rsid w:val="0056785F"/>
    <w:rsid w:val="005B199A"/>
    <w:rsid w:val="005E2BC2"/>
    <w:rsid w:val="006147C6"/>
    <w:rsid w:val="00616DE2"/>
    <w:rsid w:val="006516B4"/>
    <w:rsid w:val="00684AFB"/>
    <w:rsid w:val="00686019"/>
    <w:rsid w:val="006A0DBE"/>
    <w:rsid w:val="006A7B7B"/>
    <w:rsid w:val="006B78E4"/>
    <w:rsid w:val="006C7902"/>
    <w:rsid w:val="00702A8E"/>
    <w:rsid w:val="00713552"/>
    <w:rsid w:val="0075775B"/>
    <w:rsid w:val="00763F23"/>
    <w:rsid w:val="00765202"/>
    <w:rsid w:val="007B17C7"/>
    <w:rsid w:val="007B4B3F"/>
    <w:rsid w:val="007C370C"/>
    <w:rsid w:val="007C41FD"/>
    <w:rsid w:val="007C7433"/>
    <w:rsid w:val="00804E49"/>
    <w:rsid w:val="00815548"/>
    <w:rsid w:val="00815CC5"/>
    <w:rsid w:val="008234AD"/>
    <w:rsid w:val="00824383"/>
    <w:rsid w:val="00832310"/>
    <w:rsid w:val="00845F4C"/>
    <w:rsid w:val="00847603"/>
    <w:rsid w:val="00894A32"/>
    <w:rsid w:val="008D6065"/>
    <w:rsid w:val="0090570A"/>
    <w:rsid w:val="009247AD"/>
    <w:rsid w:val="009A30BB"/>
    <w:rsid w:val="009D1D26"/>
    <w:rsid w:val="009D1FE5"/>
    <w:rsid w:val="009F071D"/>
    <w:rsid w:val="00A14114"/>
    <w:rsid w:val="00A55578"/>
    <w:rsid w:val="00A76DE7"/>
    <w:rsid w:val="00A8440D"/>
    <w:rsid w:val="00A8794B"/>
    <w:rsid w:val="00AA781E"/>
    <w:rsid w:val="00AC076C"/>
    <w:rsid w:val="00AC0896"/>
    <w:rsid w:val="00AD40F2"/>
    <w:rsid w:val="00AD544D"/>
    <w:rsid w:val="00B0416D"/>
    <w:rsid w:val="00B23740"/>
    <w:rsid w:val="00B42D6F"/>
    <w:rsid w:val="00B76164"/>
    <w:rsid w:val="00B76363"/>
    <w:rsid w:val="00B90FD5"/>
    <w:rsid w:val="00B91F22"/>
    <w:rsid w:val="00B95800"/>
    <w:rsid w:val="00BE5858"/>
    <w:rsid w:val="00BF4DE7"/>
    <w:rsid w:val="00C1074C"/>
    <w:rsid w:val="00C11745"/>
    <w:rsid w:val="00C24DBF"/>
    <w:rsid w:val="00C4150C"/>
    <w:rsid w:val="00C447C1"/>
    <w:rsid w:val="00C62F5D"/>
    <w:rsid w:val="00C71D1E"/>
    <w:rsid w:val="00C8747D"/>
    <w:rsid w:val="00CA01C5"/>
    <w:rsid w:val="00CB3B72"/>
    <w:rsid w:val="00CB6CAA"/>
    <w:rsid w:val="00CB762B"/>
    <w:rsid w:val="00CC3D68"/>
    <w:rsid w:val="00CD4B47"/>
    <w:rsid w:val="00D07432"/>
    <w:rsid w:val="00D10FEF"/>
    <w:rsid w:val="00DC62F1"/>
    <w:rsid w:val="00DE4F33"/>
    <w:rsid w:val="00DE65DB"/>
    <w:rsid w:val="00E95F17"/>
    <w:rsid w:val="00ED400D"/>
    <w:rsid w:val="00F04431"/>
    <w:rsid w:val="00F23C31"/>
    <w:rsid w:val="00F640A1"/>
    <w:rsid w:val="00F712EC"/>
    <w:rsid w:val="00F9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91B9D2"/>
  <w15:docId w15:val="{CE0DD1C9-DB1F-431C-8E41-76AB0439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F88"/>
  </w:style>
  <w:style w:type="paragraph" w:styleId="Nagwek1">
    <w:name w:val="heading 1"/>
    <w:basedOn w:val="Normalny"/>
    <w:next w:val="Normalny"/>
    <w:link w:val="Nagwek1Znak"/>
    <w:uiPriority w:val="9"/>
    <w:qFormat/>
    <w:rsid w:val="00614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7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5F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5F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93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AF3"/>
  </w:style>
  <w:style w:type="paragraph" w:styleId="Stopka">
    <w:name w:val="footer"/>
    <w:basedOn w:val="Normalny"/>
    <w:link w:val="StopkaZnak"/>
    <w:uiPriority w:val="99"/>
    <w:unhideWhenUsed/>
    <w:rsid w:val="00393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AF3"/>
  </w:style>
  <w:style w:type="paragraph" w:customStyle="1" w:styleId="Nagwek10">
    <w:name w:val="Nagłówek1"/>
    <w:basedOn w:val="Normalny"/>
    <w:next w:val="Tekstpodstawowy"/>
    <w:rsid w:val="006147C6"/>
    <w:pPr>
      <w:keepNext/>
      <w:suppressAutoHyphens/>
      <w:overflowPunct w:val="0"/>
      <w:autoSpaceDE w:val="0"/>
      <w:spacing w:before="240" w:after="120" w:line="240" w:lineRule="auto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147C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147C6"/>
    <w:rPr>
      <w:rFonts w:ascii="Times New Roman" w:eastAsia="Times New Roman" w:hAnsi="Times New Roman" w:cs="Times New Roman"/>
      <w:sz w:val="20"/>
      <w:szCs w:val="20"/>
    </w:rPr>
  </w:style>
  <w:style w:type="paragraph" w:customStyle="1" w:styleId="KOTekstpoziom2">
    <w:name w:val="KO Tekst poziom 2"/>
    <w:basedOn w:val="Normalny"/>
    <w:rsid w:val="006147C6"/>
    <w:pPr>
      <w:overflowPunct w:val="0"/>
      <w:autoSpaceDE w:val="0"/>
      <w:autoSpaceDN w:val="0"/>
      <w:adjustRightInd w:val="0"/>
      <w:spacing w:after="0" w:line="240" w:lineRule="auto"/>
      <w:ind w:left="357" w:firstLine="210"/>
      <w:jc w:val="both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KOnumpoziom1">
    <w:name w:val="KO num poziom1"/>
    <w:basedOn w:val="Nagwek1"/>
    <w:rsid w:val="006147C6"/>
    <w:pPr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Arial"/>
      <w:b/>
      <w:caps/>
      <w:color w:val="auto"/>
      <w:kern w:val="28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147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KOnumpozom2">
    <w:name w:val="KO num pozom2"/>
    <w:basedOn w:val="Nagwek2"/>
    <w:rsid w:val="006147C6"/>
    <w:pPr>
      <w:keepLines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Arial"/>
      <w:b/>
      <w:color w:val="auto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7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tylIwony">
    <w:name w:val="Styl Iwony"/>
    <w:basedOn w:val="Normalny"/>
    <w:rsid w:val="001B6EBA"/>
    <w:pPr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2291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Krawczyk</dc:creator>
  <cp:lastModifiedBy>Marcin Konowalski</cp:lastModifiedBy>
  <cp:revision>8</cp:revision>
  <cp:lastPrinted>2019-06-04T08:06:00Z</cp:lastPrinted>
  <dcterms:created xsi:type="dcterms:W3CDTF">2018-10-04T11:26:00Z</dcterms:created>
  <dcterms:modified xsi:type="dcterms:W3CDTF">2021-05-27T09:25:00Z</dcterms:modified>
</cp:coreProperties>
</file>